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  <w:szCs w:val="16"/>
        </w:rPr>
        <w:alias w:val="Enter your name:"/>
        <w:tag w:val="Enter your name:"/>
        <w:id w:val="4805016"/>
        <w:placeholder>
          <w:docPart w:val="B96F27FE34F74D5BB91C2DF8E3C87A1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14:paraId="21CC9553" w14:textId="78764DD1" w:rsidR="00351293" w:rsidRPr="00C57BDF" w:rsidRDefault="00540F76">
          <w:pPr>
            <w:pStyle w:val="YourName"/>
            <w:rPr>
              <w:rFonts w:asciiTheme="minorHAnsi" w:hAnsiTheme="minorHAnsi" w:cstheme="minorHAnsi"/>
              <w:szCs w:val="16"/>
            </w:rPr>
          </w:pPr>
          <w:r w:rsidRPr="00C57BDF">
            <w:rPr>
              <w:rFonts w:asciiTheme="minorHAnsi" w:hAnsiTheme="minorHAnsi" w:cstheme="minorHAnsi"/>
              <w:szCs w:val="16"/>
            </w:rPr>
            <w:t>Taylor Olsen</w:t>
          </w:r>
        </w:p>
      </w:sdtContent>
    </w:sdt>
    <w:p w14:paraId="7050C12C" w14:textId="3B0E80A5" w:rsidR="00351293" w:rsidRPr="00540F76" w:rsidRDefault="0019402F">
      <w:pPr>
        <w:pStyle w:val="SectionHeading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alias w:val="Education:"/>
          <w:tag w:val="Education:"/>
          <w:id w:val="-1894805864"/>
          <w:placeholder>
            <w:docPart w:val="309618BB8C5B420CB2D062417F3D7FB6"/>
          </w:placeholder>
          <w:temporary/>
          <w:showingPlcHdr/>
          <w15:appearance w15:val="hidden"/>
        </w:sdtPr>
        <w:sdtEndPr/>
        <w:sdtContent>
          <w:r w:rsidR="00F67425" w:rsidRPr="00540F76">
            <w:rPr>
              <w:rFonts w:cstheme="minorHAnsi"/>
              <w:b/>
              <w:bCs/>
            </w:rPr>
            <w:t>EDUCATION</w:t>
          </w:r>
        </w:sdtContent>
      </w:sdt>
    </w:p>
    <w:p w14:paraId="650F9903" w14:textId="173B704B" w:rsidR="00351293" w:rsidRPr="00540F76" w:rsidRDefault="00540F76">
      <w:pPr>
        <w:pStyle w:val="Location"/>
        <w:rPr>
          <w:rFonts w:cstheme="minorHAnsi"/>
        </w:rPr>
      </w:pPr>
      <w:r>
        <w:rPr>
          <w:rFonts w:cstheme="minorHAnsi"/>
        </w:rPr>
        <w:t>The Ohio State University</w:t>
      </w:r>
    </w:p>
    <w:p w14:paraId="226DF4D0" w14:textId="33463839" w:rsidR="00351293" w:rsidRPr="00540F76" w:rsidRDefault="00540F76">
      <w:pPr>
        <w:pStyle w:val="JobTitle"/>
        <w:rPr>
          <w:rFonts w:cstheme="minorHAnsi"/>
        </w:rPr>
      </w:pPr>
      <w:r>
        <w:rPr>
          <w:rFonts w:cstheme="minorHAnsi"/>
        </w:rPr>
        <w:t>MFA – Design</w:t>
      </w:r>
      <w:r w:rsidR="00AF1E35">
        <w:rPr>
          <w:rFonts w:cstheme="minorHAnsi"/>
        </w:rPr>
        <w:t xml:space="preserve"> | </w:t>
      </w:r>
      <w:r>
        <w:rPr>
          <w:rFonts w:cstheme="minorHAnsi"/>
        </w:rPr>
        <w:t>Digital Animation &amp; Interactive Media</w:t>
      </w:r>
      <w:r w:rsidR="00115D44" w:rsidRPr="00540F76">
        <w:rPr>
          <w:rFonts w:cstheme="minorHAnsi"/>
        </w:rPr>
        <w:tab/>
      </w:r>
      <w:r>
        <w:rPr>
          <w:rFonts w:cstheme="minorHAnsi"/>
        </w:rPr>
        <w:t>2020</w:t>
      </w:r>
    </w:p>
    <w:p w14:paraId="6F55988A" w14:textId="35A7DF7D" w:rsidR="00351293" w:rsidRPr="00540F76" w:rsidRDefault="00540F76" w:rsidP="00964B54">
      <w:pPr>
        <w:pStyle w:val="NormalBodyText"/>
        <w:ind w:firstLine="792"/>
        <w:rPr>
          <w:rFonts w:cstheme="minorHAnsi"/>
        </w:rPr>
      </w:pPr>
      <w:r>
        <w:rPr>
          <w:rFonts w:cstheme="minorHAnsi"/>
        </w:rPr>
        <w:t xml:space="preserve">Thesis: </w:t>
      </w:r>
      <w:r w:rsidRPr="00FA05F8">
        <w:rPr>
          <w:rFonts w:cstheme="minorHAnsi"/>
          <w:i/>
          <w:iCs/>
        </w:rPr>
        <w:t>“Animation as an Instrument: Designing a Visual-</w:t>
      </w:r>
      <w:proofErr w:type="spellStart"/>
      <w:r w:rsidRPr="00FA05F8">
        <w:rPr>
          <w:rFonts w:cstheme="minorHAnsi"/>
          <w:i/>
          <w:iCs/>
        </w:rPr>
        <w:t>Audioizer</w:t>
      </w:r>
      <w:proofErr w:type="spellEnd"/>
      <w:r w:rsidRPr="00FA05F8">
        <w:rPr>
          <w:rFonts w:cstheme="minorHAnsi"/>
          <w:i/>
          <w:iCs/>
        </w:rPr>
        <w:t xml:space="preserve"> Prototype”</w:t>
      </w:r>
    </w:p>
    <w:p w14:paraId="14FD8291" w14:textId="77777777" w:rsidR="00540F76" w:rsidRDefault="00540F76">
      <w:pPr>
        <w:pStyle w:val="Location"/>
        <w:rPr>
          <w:rFonts w:cstheme="minorHAnsi"/>
        </w:rPr>
      </w:pPr>
    </w:p>
    <w:p w14:paraId="791D886B" w14:textId="5D7D2F2B" w:rsidR="00351293" w:rsidRPr="00540F76" w:rsidRDefault="00540F76">
      <w:pPr>
        <w:pStyle w:val="Location"/>
        <w:rPr>
          <w:rFonts w:cstheme="minorHAnsi"/>
        </w:rPr>
      </w:pPr>
      <w:r>
        <w:rPr>
          <w:rFonts w:cstheme="minorHAnsi"/>
        </w:rPr>
        <w:t>Dakota State University</w:t>
      </w:r>
    </w:p>
    <w:p w14:paraId="7D0764DB" w14:textId="5C8E5E8E" w:rsidR="00351293" w:rsidRPr="00540F76" w:rsidRDefault="00540F76">
      <w:pPr>
        <w:pStyle w:val="JobTitle"/>
        <w:rPr>
          <w:rFonts w:cstheme="minorHAnsi"/>
        </w:rPr>
      </w:pPr>
      <w:r>
        <w:rPr>
          <w:rFonts w:cstheme="minorHAnsi"/>
        </w:rPr>
        <w:t>BS – Digital Arts &amp; Design</w:t>
      </w:r>
      <w:r w:rsidR="00D809B7">
        <w:rPr>
          <w:rFonts w:cstheme="minorHAnsi"/>
        </w:rPr>
        <w:t xml:space="preserve"> </w:t>
      </w:r>
      <w:r w:rsidR="00AF1E35">
        <w:rPr>
          <w:rFonts w:cstheme="minorHAnsi"/>
        </w:rPr>
        <w:t xml:space="preserve">| </w:t>
      </w:r>
      <w:r w:rsidR="00D809B7">
        <w:rPr>
          <w:rFonts w:cstheme="minorHAnsi"/>
        </w:rPr>
        <w:t>Production Animation</w:t>
      </w:r>
      <w:r w:rsidR="00115D44" w:rsidRPr="00540F76">
        <w:rPr>
          <w:rFonts w:cstheme="minorHAnsi"/>
        </w:rPr>
        <w:tab/>
      </w:r>
      <w:r>
        <w:rPr>
          <w:rFonts w:cstheme="minorHAnsi"/>
        </w:rPr>
        <w:t>2016</w:t>
      </w:r>
    </w:p>
    <w:p w14:paraId="1FB52CA8" w14:textId="146B08CB" w:rsidR="00351293" w:rsidRPr="00540F76" w:rsidRDefault="00540F76" w:rsidP="00964B54">
      <w:pPr>
        <w:pStyle w:val="SpaceAfter"/>
        <w:ind w:firstLine="792"/>
        <w:rPr>
          <w:rFonts w:cstheme="minorHAnsi"/>
        </w:rPr>
      </w:pPr>
      <w:r>
        <w:rPr>
          <w:rFonts w:cstheme="minorHAnsi"/>
        </w:rPr>
        <w:t>Minor: Art &amp; Computer Graphics</w:t>
      </w:r>
    </w:p>
    <w:p w14:paraId="795C7967" w14:textId="5D9DE7B6" w:rsidR="00351293" w:rsidRPr="00A540DF" w:rsidRDefault="00A540DF">
      <w:pPr>
        <w:pStyle w:val="SectionHeading"/>
        <w:rPr>
          <w:rFonts w:cstheme="minorHAnsi"/>
          <w:b/>
          <w:bCs/>
        </w:rPr>
      </w:pPr>
      <w:r w:rsidRPr="00A540DF">
        <w:rPr>
          <w:rFonts w:cstheme="minorHAnsi"/>
          <w:b/>
          <w:bCs/>
        </w:rPr>
        <w:t xml:space="preserve">Grant </w:t>
      </w:r>
      <w:r w:rsidR="000275BD">
        <w:rPr>
          <w:rFonts w:cstheme="minorHAnsi"/>
          <w:b/>
          <w:bCs/>
        </w:rPr>
        <w:t>Work</w:t>
      </w:r>
    </w:p>
    <w:p w14:paraId="54F256E4" w14:textId="3F025768" w:rsidR="00630AEC" w:rsidRDefault="00630AEC" w:rsidP="00A540DF">
      <w:pPr>
        <w:pStyle w:val="NormalBodyText"/>
        <w:rPr>
          <w:rFonts w:cstheme="minorHAnsi"/>
          <w:b/>
          <w:bCs/>
        </w:rPr>
      </w:pPr>
      <w:r>
        <w:rPr>
          <w:rFonts w:cstheme="minorHAnsi"/>
        </w:rPr>
        <w:t>“</w:t>
      </w:r>
      <w:r w:rsidR="00590378">
        <w:rPr>
          <w:rFonts w:cstheme="minorHAnsi"/>
        </w:rPr>
        <w:t>The Quarantine Cookbook: Documenting Migrant Food Networks Under Covid</w:t>
      </w:r>
      <w:r w:rsidR="009F5685">
        <w:rPr>
          <w:rFonts w:cstheme="minorHAnsi"/>
        </w:rPr>
        <w:t xml:space="preserve">” </w:t>
      </w:r>
      <w:r w:rsidR="009F5685">
        <w:rPr>
          <w:rFonts w:cstheme="minorHAnsi"/>
        </w:rPr>
        <w:tab/>
      </w:r>
      <w:r w:rsidR="009F5685" w:rsidRPr="00A30D36">
        <w:rPr>
          <w:rFonts w:cstheme="minorHAnsi"/>
          <w:b/>
          <w:bCs/>
        </w:rPr>
        <w:t>20</w:t>
      </w:r>
      <w:r w:rsidR="009F5685">
        <w:rPr>
          <w:rFonts w:cstheme="minorHAnsi"/>
          <w:b/>
          <w:bCs/>
        </w:rPr>
        <w:t>21</w:t>
      </w:r>
      <w:r w:rsidR="009F5685" w:rsidRPr="00A30D36">
        <w:rPr>
          <w:rFonts w:cstheme="minorHAnsi"/>
          <w:b/>
          <w:bCs/>
        </w:rPr>
        <w:t xml:space="preserve"> – </w:t>
      </w:r>
      <w:r w:rsidR="009F5685">
        <w:rPr>
          <w:rFonts w:cstheme="minorHAnsi"/>
          <w:b/>
          <w:bCs/>
        </w:rPr>
        <w:t>Present</w:t>
      </w:r>
    </w:p>
    <w:p w14:paraId="1247DED7" w14:textId="7EFB9AAF" w:rsidR="007359D1" w:rsidRDefault="000275BD" w:rsidP="000275BD">
      <w:pPr>
        <w:pStyle w:val="NormalBodyText"/>
        <w:ind w:left="1008"/>
        <w:rPr>
          <w:rFonts w:cstheme="minorHAnsi"/>
        </w:rPr>
      </w:pPr>
      <w:r>
        <w:rPr>
          <w:rFonts w:cstheme="minorHAnsi"/>
        </w:rPr>
        <w:t>Source: Covid-19 Special Grants Initiative - OSU</w:t>
      </w:r>
      <w:r>
        <w:rPr>
          <w:rFonts w:cstheme="minorHAnsi"/>
        </w:rPr>
        <w:br/>
        <w:t xml:space="preserve">Description: </w:t>
      </w:r>
      <w:r w:rsidR="00F8213C">
        <w:rPr>
          <w:rFonts w:cstheme="minorHAnsi"/>
        </w:rPr>
        <w:t>“</w:t>
      </w:r>
      <w:r w:rsidRPr="000275BD">
        <w:rPr>
          <w:rFonts w:cstheme="minorHAnsi"/>
        </w:rPr>
        <w:t xml:space="preserve">The Quarantine Cookbook is a collection of critical and creative pieces addressing </w:t>
      </w:r>
      <w:r>
        <w:rPr>
          <w:rFonts w:cstheme="minorHAnsi"/>
        </w:rPr>
        <w:br/>
      </w:r>
      <w:r w:rsidRPr="000275BD">
        <w:rPr>
          <w:rFonts w:cstheme="minorHAnsi"/>
        </w:rPr>
        <w:t xml:space="preserve">the intersection of migration and food during this time of crisis. Contributions will come from </w:t>
      </w:r>
      <w:r>
        <w:rPr>
          <w:rFonts w:cstheme="minorHAnsi"/>
        </w:rPr>
        <w:br/>
      </w:r>
      <w:r w:rsidRPr="000275BD">
        <w:rPr>
          <w:rFonts w:cstheme="minorHAnsi"/>
        </w:rPr>
        <w:t xml:space="preserve">writers, chefs, </w:t>
      </w:r>
      <w:r w:rsidR="00F8213C" w:rsidRPr="000275BD">
        <w:rPr>
          <w:rFonts w:cstheme="minorHAnsi"/>
        </w:rPr>
        <w:t>restaurateurs,</w:t>
      </w:r>
      <w:r w:rsidRPr="000275BD">
        <w:rPr>
          <w:rFonts w:cstheme="minorHAnsi"/>
        </w:rPr>
        <w:t xml:space="preserve"> and artists, as well as home cooks and local immigrant families in </w:t>
      </w:r>
      <w:r>
        <w:rPr>
          <w:rFonts w:cstheme="minorHAnsi"/>
        </w:rPr>
        <w:br/>
      </w:r>
      <w:r w:rsidRPr="000275BD">
        <w:rPr>
          <w:rFonts w:cstheme="minorHAnsi"/>
        </w:rPr>
        <w:t xml:space="preserve">Columbus, Ohio, and around the country. Collaborators will also build a companion website to </w:t>
      </w:r>
      <w:r w:rsidR="00F8213C">
        <w:rPr>
          <w:rFonts w:cstheme="minorHAnsi"/>
        </w:rPr>
        <w:br/>
      </w:r>
      <w:r w:rsidRPr="000275BD">
        <w:rPr>
          <w:rFonts w:cstheme="minorHAnsi"/>
        </w:rPr>
        <w:t xml:space="preserve">The Quarantine Cookbook, where members of the public will be invited to submit their stories </w:t>
      </w:r>
      <w:r w:rsidR="00F8213C">
        <w:rPr>
          <w:rFonts w:cstheme="minorHAnsi"/>
        </w:rPr>
        <w:br/>
      </w:r>
      <w:r w:rsidRPr="000275BD">
        <w:rPr>
          <w:rFonts w:cstheme="minorHAnsi"/>
        </w:rPr>
        <w:t>and recipes from the quarantine period. This site will include a dedicated page for The Ohio</w:t>
      </w:r>
      <w:r w:rsidR="00F8213C">
        <w:rPr>
          <w:rFonts w:cstheme="minorHAnsi"/>
        </w:rPr>
        <w:t xml:space="preserve"> </w:t>
      </w:r>
      <w:r w:rsidR="00F8213C">
        <w:rPr>
          <w:rFonts w:cstheme="minorHAnsi"/>
        </w:rPr>
        <w:br/>
      </w:r>
      <w:r w:rsidRPr="000275BD">
        <w:rPr>
          <w:rFonts w:cstheme="minorHAnsi"/>
        </w:rPr>
        <w:t xml:space="preserve">State University community, which will serve as a living archive of the experiences of students, </w:t>
      </w:r>
      <w:r w:rsidR="00F8213C">
        <w:rPr>
          <w:rFonts w:cstheme="minorHAnsi"/>
        </w:rPr>
        <w:br/>
      </w:r>
      <w:r w:rsidRPr="000275BD">
        <w:rPr>
          <w:rFonts w:cstheme="minorHAnsi"/>
        </w:rPr>
        <w:t>faculty and staff in isolation during the crisis.</w:t>
      </w:r>
      <w:r w:rsidR="00F8213C">
        <w:rPr>
          <w:rFonts w:cstheme="minorHAnsi"/>
        </w:rPr>
        <w:t>”</w:t>
      </w:r>
      <w:r w:rsidR="007359D1">
        <w:rPr>
          <w:rFonts w:cstheme="minorHAnsi"/>
        </w:rPr>
        <w:br/>
      </w:r>
      <w:r w:rsidR="00F8213C">
        <w:t xml:space="preserve">Working associates: </w:t>
      </w:r>
      <w:r w:rsidR="007359D1">
        <w:t xml:space="preserve">Phillip </w:t>
      </w:r>
      <w:proofErr w:type="spellStart"/>
      <w:r w:rsidR="007359D1">
        <w:t>Gleissner</w:t>
      </w:r>
      <w:proofErr w:type="spellEnd"/>
      <w:r w:rsidR="007359D1">
        <w:t xml:space="preserve"> (</w:t>
      </w:r>
      <w:r w:rsidR="008E2395">
        <w:t>DSEELC</w:t>
      </w:r>
      <w:r w:rsidR="007359D1">
        <w:t xml:space="preserve">), Harry </w:t>
      </w:r>
      <w:proofErr w:type="spellStart"/>
      <w:r w:rsidR="007359D1">
        <w:t>Kashdan</w:t>
      </w:r>
      <w:proofErr w:type="spellEnd"/>
      <w:r w:rsidR="007359D1">
        <w:t xml:space="preserve"> (</w:t>
      </w:r>
      <w:r w:rsidR="008E2395">
        <w:t>DFA</w:t>
      </w:r>
      <w:r w:rsidR="007359D1">
        <w:t>), Maria Palazzi (Design</w:t>
      </w:r>
      <w:r w:rsidR="00F8213C">
        <w:t xml:space="preserve">/ACCAD), </w:t>
      </w:r>
      <w:r w:rsidR="00F8213C">
        <w:br/>
        <w:t xml:space="preserve">Leigh Bonds (University Libraries), Gabriela </w:t>
      </w:r>
      <w:proofErr w:type="spellStart"/>
      <w:r w:rsidR="00F8213C">
        <w:t>Miniello</w:t>
      </w:r>
      <w:proofErr w:type="spellEnd"/>
      <w:r w:rsidR="00F8213C">
        <w:t xml:space="preserve"> (Design/ACCAD)</w:t>
      </w:r>
    </w:p>
    <w:p w14:paraId="57E00B85" w14:textId="3D8A2469" w:rsidR="009F5685" w:rsidRPr="00F8213C" w:rsidRDefault="007359D1" w:rsidP="000275BD">
      <w:pPr>
        <w:pStyle w:val="NormalBodyText"/>
        <w:ind w:left="1008"/>
        <w:rPr>
          <w:rFonts w:cstheme="minorHAnsi"/>
          <w:b/>
          <w:bCs/>
        </w:rPr>
      </w:pPr>
      <w:r w:rsidRPr="00F8213C">
        <w:rPr>
          <w:rFonts w:cstheme="minorHAnsi"/>
          <w:b/>
          <w:bCs/>
        </w:rPr>
        <w:t>Role: Front-end Web Development (</w:t>
      </w:r>
      <w:proofErr w:type="spellStart"/>
      <w:r w:rsidRPr="00F8213C">
        <w:rPr>
          <w:rFonts w:cstheme="minorHAnsi"/>
          <w:b/>
          <w:bCs/>
        </w:rPr>
        <w:t>Omeka</w:t>
      </w:r>
      <w:proofErr w:type="spellEnd"/>
      <w:r w:rsidRPr="00F8213C">
        <w:rPr>
          <w:rFonts w:cstheme="minorHAnsi"/>
          <w:b/>
          <w:bCs/>
        </w:rPr>
        <w:t>-S), Design Researcher</w:t>
      </w:r>
      <w:r w:rsidR="000275BD" w:rsidRPr="00F8213C">
        <w:rPr>
          <w:rFonts w:cstheme="minorHAnsi"/>
          <w:b/>
          <w:bCs/>
        </w:rPr>
        <w:tab/>
      </w:r>
    </w:p>
    <w:p w14:paraId="02099B06" w14:textId="77777777" w:rsidR="000275BD" w:rsidRDefault="000275BD" w:rsidP="00A540DF">
      <w:pPr>
        <w:pStyle w:val="NormalBodyText"/>
        <w:rPr>
          <w:rFonts w:cstheme="minorHAnsi"/>
        </w:rPr>
      </w:pPr>
    </w:p>
    <w:p w14:paraId="6F823D66" w14:textId="287CF0D8" w:rsidR="009F5685" w:rsidRDefault="009F5685" w:rsidP="00A540DF">
      <w:pPr>
        <w:pStyle w:val="NormalBodyText"/>
        <w:rPr>
          <w:rFonts w:cstheme="minorHAnsi"/>
        </w:rPr>
      </w:pPr>
      <w:r>
        <w:rPr>
          <w:rFonts w:cstheme="minorHAnsi"/>
        </w:rPr>
        <w:t>“The Digital Chinese Theater Collaborative”</w:t>
      </w:r>
      <w:r w:rsidRPr="009F568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 w:rsidRPr="00A30D36">
        <w:rPr>
          <w:rFonts w:cstheme="minorHAnsi"/>
          <w:b/>
          <w:bCs/>
        </w:rPr>
        <w:t>20</w:t>
      </w:r>
      <w:r>
        <w:rPr>
          <w:rFonts w:cstheme="minorHAnsi"/>
          <w:b/>
          <w:bCs/>
        </w:rPr>
        <w:t>21</w:t>
      </w:r>
      <w:r w:rsidRPr="00A30D36">
        <w:rPr>
          <w:rFonts w:cstheme="minorHAnsi"/>
          <w:b/>
          <w:bCs/>
        </w:rPr>
        <w:t xml:space="preserve"> – </w:t>
      </w:r>
      <w:r>
        <w:rPr>
          <w:rFonts w:cstheme="minorHAnsi"/>
          <w:b/>
          <w:bCs/>
        </w:rPr>
        <w:t>Present</w:t>
      </w:r>
    </w:p>
    <w:p w14:paraId="4D29FAEA" w14:textId="77777777" w:rsidR="00F8213C" w:rsidRDefault="000275BD" w:rsidP="000275BD">
      <w:pPr>
        <w:pStyle w:val="NormalBodyText"/>
        <w:ind w:left="1008"/>
        <w:rPr>
          <w:rFonts w:cstheme="minorHAnsi"/>
        </w:rPr>
      </w:pPr>
      <w:r>
        <w:rPr>
          <w:rFonts w:cstheme="minorHAnsi"/>
        </w:rPr>
        <w:t>Source:</w:t>
      </w:r>
      <w:r w:rsidR="00F8213C">
        <w:rPr>
          <w:rFonts w:cstheme="minorHAnsi"/>
        </w:rPr>
        <w:t xml:space="preserve"> Arts and Humanities Large Grant Award</w:t>
      </w:r>
      <w:r>
        <w:rPr>
          <w:rFonts w:cstheme="minorHAnsi"/>
        </w:rPr>
        <w:t xml:space="preserve"> - OSU</w:t>
      </w:r>
      <w:r>
        <w:rPr>
          <w:rFonts w:cstheme="minorHAnsi"/>
        </w:rPr>
        <w:br/>
        <w:t>Description:</w:t>
      </w:r>
      <w:r w:rsidR="00F8213C">
        <w:rPr>
          <w:rFonts w:cstheme="minorHAnsi"/>
        </w:rPr>
        <w:t xml:space="preserve"> “D</w:t>
      </w:r>
      <w:r w:rsidR="00F8213C" w:rsidRPr="00F8213C">
        <w:rPr>
          <w:rFonts w:cstheme="minorHAnsi"/>
        </w:rPr>
        <w:t xml:space="preserve">evelopment of a prototype for a digital resource center called "The Digital Chinese </w:t>
      </w:r>
      <w:r w:rsidR="00F8213C">
        <w:rPr>
          <w:rFonts w:cstheme="minorHAnsi"/>
        </w:rPr>
        <w:br/>
      </w:r>
      <w:r w:rsidR="00F8213C" w:rsidRPr="00F8213C">
        <w:rPr>
          <w:rFonts w:cstheme="minorHAnsi"/>
        </w:rPr>
        <w:t xml:space="preserve">Theater Collaborative." The project's aims are twofold. For one, as the first curated site on the </w:t>
      </w:r>
      <w:r w:rsidR="00F8213C">
        <w:rPr>
          <w:rFonts w:cstheme="minorHAnsi"/>
        </w:rPr>
        <w:br/>
      </w:r>
      <w:r w:rsidR="00F8213C" w:rsidRPr="00F8213C">
        <w:rPr>
          <w:rFonts w:cstheme="minorHAnsi"/>
        </w:rPr>
        <w:t xml:space="preserve">aesthetics and global impact of traditional Chinese musical theater, it will serve as </w:t>
      </w:r>
      <w:proofErr w:type="gramStart"/>
      <w:r w:rsidR="00F8213C" w:rsidRPr="00F8213C">
        <w:rPr>
          <w:rFonts w:cstheme="minorHAnsi"/>
        </w:rPr>
        <w:t>a research</w:t>
      </w:r>
      <w:proofErr w:type="gramEnd"/>
      <w:r w:rsidR="00F8213C" w:rsidRPr="00F8213C">
        <w:rPr>
          <w:rFonts w:cstheme="minorHAnsi"/>
        </w:rPr>
        <w:t xml:space="preserve"> and </w:t>
      </w:r>
      <w:r w:rsidR="00F8213C">
        <w:rPr>
          <w:rFonts w:cstheme="minorHAnsi"/>
        </w:rPr>
        <w:br/>
      </w:r>
      <w:r w:rsidR="00F8213C" w:rsidRPr="00F8213C">
        <w:rPr>
          <w:rFonts w:cstheme="minorHAnsi"/>
        </w:rPr>
        <w:t xml:space="preserve">teaching companion to </w:t>
      </w:r>
      <w:proofErr w:type="spellStart"/>
      <w:r w:rsidR="00F8213C" w:rsidRPr="00F8213C">
        <w:rPr>
          <w:rFonts w:cstheme="minorHAnsi"/>
        </w:rPr>
        <w:t>Sieber's</w:t>
      </w:r>
      <w:proofErr w:type="spellEnd"/>
      <w:r w:rsidR="00F8213C" w:rsidRPr="00F8213C">
        <w:rPr>
          <w:rFonts w:cstheme="minorHAnsi"/>
        </w:rPr>
        <w:t xml:space="preserve"> co-edited volumes How To Read Chinese Drama: A Guided </w:t>
      </w:r>
      <w:r w:rsidR="00F8213C">
        <w:rPr>
          <w:rFonts w:cstheme="minorHAnsi"/>
        </w:rPr>
        <w:br/>
      </w:r>
      <w:r w:rsidR="00F8213C" w:rsidRPr="00F8213C">
        <w:rPr>
          <w:rFonts w:cstheme="minorHAnsi"/>
        </w:rPr>
        <w:t xml:space="preserve">Anthology (Columbia University Press, forthcoming 2021) and How To Read Chinese Drama: A </w:t>
      </w:r>
      <w:r w:rsidR="00F8213C">
        <w:rPr>
          <w:rFonts w:cstheme="minorHAnsi"/>
        </w:rPr>
        <w:br/>
      </w:r>
      <w:r w:rsidR="00F8213C" w:rsidRPr="00F8213C">
        <w:rPr>
          <w:rFonts w:cstheme="minorHAnsi"/>
        </w:rPr>
        <w:t xml:space="preserve">Language Companion (under advance agreement with Columbia University Press). </w:t>
      </w:r>
      <w:r w:rsidR="00F8213C">
        <w:rPr>
          <w:rFonts w:cstheme="minorHAnsi"/>
        </w:rPr>
        <w:t>T</w:t>
      </w:r>
      <w:r w:rsidR="00F8213C" w:rsidRPr="00F8213C">
        <w:rPr>
          <w:rFonts w:cstheme="minorHAnsi"/>
        </w:rPr>
        <w:t xml:space="preserve">he project </w:t>
      </w:r>
      <w:r w:rsidR="00F8213C">
        <w:rPr>
          <w:rFonts w:cstheme="minorHAnsi"/>
        </w:rPr>
        <w:br/>
      </w:r>
      <w:r w:rsidR="00F8213C" w:rsidRPr="00F8213C">
        <w:rPr>
          <w:rFonts w:cstheme="minorHAnsi"/>
        </w:rPr>
        <w:t xml:space="preserve">will explore how participatory design methods can mobilize DEI values for the presentation of </w:t>
      </w:r>
      <w:r w:rsidR="00F8213C">
        <w:rPr>
          <w:rFonts w:cstheme="minorHAnsi"/>
        </w:rPr>
        <w:br/>
      </w:r>
      <w:r w:rsidR="00F8213C" w:rsidRPr="00F8213C">
        <w:rPr>
          <w:rFonts w:cstheme="minorHAnsi"/>
        </w:rPr>
        <w:t xml:space="preserve">complex intercultural content, while developing a model for interdisciplinary collaboration in the </w:t>
      </w:r>
      <w:r w:rsidR="00F8213C">
        <w:rPr>
          <w:rFonts w:cstheme="minorHAnsi"/>
        </w:rPr>
        <w:br/>
      </w:r>
      <w:r w:rsidR="00F8213C" w:rsidRPr="00F8213C">
        <w:rPr>
          <w:rFonts w:cstheme="minorHAnsi"/>
        </w:rPr>
        <w:t>Digital Humanities more generally.</w:t>
      </w:r>
      <w:r w:rsidR="00F8213C">
        <w:rPr>
          <w:rFonts w:cstheme="minorHAnsi"/>
        </w:rPr>
        <w:t>”</w:t>
      </w:r>
    </w:p>
    <w:p w14:paraId="3A433B0E" w14:textId="57ED7139" w:rsidR="00630AEC" w:rsidRPr="00F8213C" w:rsidRDefault="00F8213C" w:rsidP="000275BD">
      <w:pPr>
        <w:pStyle w:val="NormalBodyText"/>
        <w:ind w:left="1008"/>
        <w:rPr>
          <w:rFonts w:cstheme="minorHAnsi"/>
          <w:b/>
          <w:bCs/>
        </w:rPr>
      </w:pPr>
      <w:r>
        <w:t xml:space="preserve">Working associates: Patricia </w:t>
      </w:r>
      <w:proofErr w:type="spellStart"/>
      <w:r>
        <w:t>Sieber</w:t>
      </w:r>
      <w:proofErr w:type="spellEnd"/>
      <w:r>
        <w:t xml:space="preserve"> (DEALL), Marjorie Chan (DEALL), Maria Palazzi (Design/ACCAD), </w:t>
      </w:r>
      <w:r>
        <w:br/>
        <w:t xml:space="preserve">Leigh Bonds (University Libraries), Gabriela </w:t>
      </w:r>
      <w:proofErr w:type="spellStart"/>
      <w:r>
        <w:t>Miniello</w:t>
      </w:r>
      <w:proofErr w:type="spellEnd"/>
      <w:r>
        <w:t xml:space="preserve"> (Design/ACCAD)</w:t>
      </w:r>
      <w:r w:rsidR="007359D1">
        <w:rPr>
          <w:rFonts w:cstheme="minorHAnsi"/>
        </w:rPr>
        <w:br/>
      </w:r>
      <w:r w:rsidR="007359D1" w:rsidRPr="00F8213C">
        <w:rPr>
          <w:rFonts w:cstheme="minorHAnsi"/>
          <w:b/>
          <w:bCs/>
        </w:rPr>
        <w:t>Role: Front-end Web Development (Scalar), Design Researcher</w:t>
      </w:r>
    </w:p>
    <w:p w14:paraId="0224E242" w14:textId="77777777" w:rsidR="000275BD" w:rsidRDefault="000275BD" w:rsidP="000275BD">
      <w:pPr>
        <w:pStyle w:val="NormalBodyText"/>
        <w:rPr>
          <w:rFonts w:cstheme="minorHAnsi"/>
        </w:rPr>
      </w:pPr>
    </w:p>
    <w:p w14:paraId="4D9FD91D" w14:textId="68886E0A" w:rsidR="00212915" w:rsidRDefault="00A540DF" w:rsidP="00A540DF">
      <w:pPr>
        <w:pStyle w:val="NormalBodyText"/>
        <w:rPr>
          <w:rFonts w:cstheme="minorHAnsi"/>
          <w:b/>
          <w:bCs/>
        </w:rPr>
      </w:pPr>
      <w:r>
        <w:rPr>
          <w:rFonts w:cstheme="minorHAnsi"/>
        </w:rPr>
        <w:t>“Debunking Myths about Contraceptive Safety Among Women in Kingston Jamaica: Randomized Control Trial”</w:t>
      </w:r>
      <w:r w:rsidR="00A30D36">
        <w:rPr>
          <w:rFonts w:cstheme="minorHAnsi"/>
        </w:rPr>
        <w:tab/>
      </w:r>
      <w:r w:rsidR="00A30D36" w:rsidRPr="00A30D36">
        <w:rPr>
          <w:rFonts w:cstheme="minorHAnsi"/>
          <w:b/>
          <w:bCs/>
        </w:rPr>
        <w:t>2017 – 2018</w:t>
      </w:r>
    </w:p>
    <w:p w14:paraId="15332667" w14:textId="61B25306" w:rsidR="00A540DF" w:rsidRDefault="00A540DF" w:rsidP="00EB1FF5">
      <w:pPr>
        <w:pStyle w:val="NormalBodyText"/>
        <w:ind w:left="1008"/>
        <w:rPr>
          <w:rFonts w:cstheme="minorHAnsi"/>
        </w:rPr>
      </w:pPr>
      <w:r>
        <w:rPr>
          <w:rFonts w:cstheme="minorHAnsi"/>
        </w:rPr>
        <w:t>Source and Amount: Society of Family Planning, $120,000.00</w:t>
      </w:r>
    </w:p>
    <w:p w14:paraId="75FE7D46" w14:textId="16F238EE" w:rsidR="00A30D36" w:rsidRDefault="00A540DF" w:rsidP="00290928">
      <w:pPr>
        <w:pStyle w:val="NormalBodyText"/>
        <w:ind w:left="1008"/>
        <w:rPr>
          <w:rFonts w:cstheme="minorHAnsi"/>
        </w:rPr>
      </w:pPr>
      <w:r>
        <w:rPr>
          <w:rFonts w:cstheme="minorHAnsi"/>
        </w:rPr>
        <w:t xml:space="preserve">Description: </w:t>
      </w:r>
      <w:r w:rsidR="00F8213C">
        <w:rPr>
          <w:rFonts w:cstheme="minorHAnsi"/>
        </w:rPr>
        <w:t>“</w:t>
      </w:r>
      <w:r w:rsidR="00A30D36">
        <w:rPr>
          <w:rFonts w:cstheme="minorHAnsi"/>
        </w:rPr>
        <w:t xml:space="preserve">Design and create Informational Video and </w:t>
      </w:r>
      <w:r>
        <w:rPr>
          <w:rFonts w:cstheme="minorHAnsi"/>
        </w:rPr>
        <w:t xml:space="preserve">Animation to debunk myths </w:t>
      </w:r>
      <w:r w:rsidR="00290928">
        <w:rPr>
          <w:rFonts w:cstheme="minorHAnsi"/>
        </w:rPr>
        <w:br/>
      </w:r>
      <w:r>
        <w:rPr>
          <w:rFonts w:cstheme="minorHAnsi"/>
        </w:rPr>
        <w:t>and confusion surrounding contraceptive safety.</w:t>
      </w:r>
      <w:r w:rsidR="00A30D36">
        <w:rPr>
          <w:rFonts w:cstheme="minorHAnsi"/>
        </w:rPr>
        <w:t xml:space="preserve"> Contraceptive methods often go unused </w:t>
      </w:r>
      <w:r w:rsidR="00290928">
        <w:rPr>
          <w:rFonts w:cstheme="minorHAnsi"/>
        </w:rPr>
        <w:br/>
      </w:r>
      <w:r w:rsidR="00A30D36">
        <w:rPr>
          <w:rFonts w:cstheme="minorHAnsi"/>
        </w:rPr>
        <w:t>because of false concerns about the side effects</w:t>
      </w:r>
      <w:r w:rsidR="00290928">
        <w:rPr>
          <w:rFonts w:cstheme="minorHAnsi"/>
        </w:rPr>
        <w:t xml:space="preserve"> </w:t>
      </w:r>
      <w:r w:rsidR="00A30D36">
        <w:rPr>
          <w:rFonts w:cstheme="minorHAnsi"/>
        </w:rPr>
        <w:t>and health risks associated with them.</w:t>
      </w:r>
      <w:r w:rsidR="00F8213C">
        <w:rPr>
          <w:rFonts w:cstheme="minorHAnsi"/>
        </w:rPr>
        <w:t>”</w:t>
      </w:r>
    </w:p>
    <w:p w14:paraId="6A71F427" w14:textId="3ED65535" w:rsidR="00A30D36" w:rsidRDefault="00A30D36" w:rsidP="00290928">
      <w:pPr>
        <w:pStyle w:val="NormalBodyText"/>
        <w:ind w:left="1008"/>
      </w:pPr>
      <w:r w:rsidRPr="00A30D36">
        <w:t xml:space="preserve">Co-Pls: Dr. Maria Gallo (College of Public Health), Kingston: Tina </w:t>
      </w:r>
      <w:proofErr w:type="spellStart"/>
      <w:r w:rsidRPr="00A30D36">
        <w:t>Hylton</w:t>
      </w:r>
      <w:proofErr w:type="spellEnd"/>
      <w:r w:rsidRPr="00A30D36">
        <w:t>-Kong, MBBS, of</w:t>
      </w:r>
      <w:r w:rsidR="00290928">
        <w:br/>
      </w:r>
      <w:r w:rsidRPr="00A30D36">
        <w:t>the Epidemiology Research and Training Unit</w:t>
      </w:r>
      <w:r w:rsidR="00F8213C">
        <w:t>)</w:t>
      </w:r>
      <w:r w:rsidRPr="00A30D36">
        <w:t>; Maria Palazzi</w:t>
      </w:r>
      <w:r w:rsidR="00F8213C">
        <w:t xml:space="preserve"> (</w:t>
      </w:r>
      <w:r w:rsidRPr="00A30D36">
        <w:t>Design/ACCAD</w:t>
      </w:r>
      <w:r w:rsidR="00F8213C">
        <w:t>);</w:t>
      </w:r>
      <w:r w:rsidRPr="00A30D36">
        <w:t xml:space="preserve"> Natalie </w:t>
      </w:r>
      <w:r w:rsidR="00290928">
        <w:br/>
      </w:r>
      <w:r w:rsidRPr="00A30D36">
        <w:t>Medley-Singh</w:t>
      </w:r>
      <w:r w:rsidR="00F8213C">
        <w:t xml:space="preserve"> (</w:t>
      </w:r>
      <w:r w:rsidRPr="00A30D36">
        <w:t>MBBS, DM, of the department</w:t>
      </w:r>
      <w:r w:rsidR="00290928">
        <w:t xml:space="preserve"> </w:t>
      </w:r>
      <w:r w:rsidRPr="00A30D36">
        <w:t>of obstetrics, gynecology, and child health</w:t>
      </w:r>
      <w:r w:rsidR="00F8213C">
        <w:t>)</w:t>
      </w:r>
      <w:r w:rsidRPr="00A30D36">
        <w:t xml:space="preserve">; </w:t>
      </w:r>
      <w:r w:rsidR="00290928">
        <w:br/>
      </w:r>
      <w:r w:rsidRPr="00A30D36">
        <w:t>and Althea Bailey</w:t>
      </w:r>
      <w:r w:rsidR="00F8213C">
        <w:t xml:space="preserve"> (</w:t>
      </w:r>
      <w:r w:rsidRPr="00A30D36">
        <w:t xml:space="preserve">MPH, of the department of community health and psychiatry at The </w:t>
      </w:r>
      <w:r w:rsidR="00290928">
        <w:br/>
      </w:r>
      <w:r w:rsidRPr="00A30D36">
        <w:t>University of the West Indies at Mona</w:t>
      </w:r>
      <w:r w:rsidR="00F8213C">
        <w:t>)</w:t>
      </w:r>
      <w:r w:rsidRPr="00A30D36">
        <w:t>; and with Markus</w:t>
      </w:r>
      <w:r>
        <w:t xml:space="preserve"> </w:t>
      </w:r>
      <w:r w:rsidRPr="00A30D36">
        <w:t xml:space="preserve">Steiner, PhD, senior </w:t>
      </w:r>
      <w:r w:rsidR="00290928">
        <w:br/>
      </w:r>
      <w:r w:rsidRPr="00A30D36">
        <w:t xml:space="preserve">epidemiologist </w:t>
      </w:r>
      <w:r w:rsidR="00290928">
        <w:t>a</w:t>
      </w:r>
      <w:r w:rsidRPr="00A30D36">
        <w:t>t the University of North Carolina at Chapel Hill.</w:t>
      </w:r>
    </w:p>
    <w:p w14:paraId="6F373951" w14:textId="3E89B69A" w:rsidR="00A30D36" w:rsidRPr="000275BD" w:rsidRDefault="00A30D36" w:rsidP="000275BD">
      <w:pPr>
        <w:pStyle w:val="NormalBodyText"/>
        <w:ind w:left="1008"/>
        <w:rPr>
          <w:rFonts w:cstheme="minorHAnsi"/>
          <w:b/>
          <w:bCs/>
        </w:rPr>
      </w:pPr>
      <w:r w:rsidRPr="000275BD">
        <w:rPr>
          <w:rFonts w:cstheme="minorHAnsi"/>
          <w:b/>
          <w:bCs/>
        </w:rPr>
        <w:t xml:space="preserve">Role: Digital </w:t>
      </w:r>
      <w:r w:rsidR="00C57BDF" w:rsidRPr="000275BD">
        <w:rPr>
          <w:rFonts w:cstheme="minorHAnsi"/>
          <w:b/>
          <w:bCs/>
        </w:rPr>
        <w:t>a</w:t>
      </w:r>
      <w:r w:rsidRPr="000275BD">
        <w:rPr>
          <w:rFonts w:cstheme="minorHAnsi"/>
          <w:b/>
          <w:bCs/>
        </w:rPr>
        <w:t xml:space="preserve">nimation, </w:t>
      </w:r>
      <w:r w:rsidR="00C57BDF" w:rsidRPr="000275BD">
        <w:rPr>
          <w:rFonts w:cstheme="minorHAnsi"/>
          <w:b/>
          <w:bCs/>
        </w:rPr>
        <w:t>m</w:t>
      </w:r>
      <w:r w:rsidRPr="000275BD">
        <w:rPr>
          <w:rFonts w:cstheme="minorHAnsi"/>
          <w:b/>
          <w:bCs/>
        </w:rPr>
        <w:t xml:space="preserve">otion </w:t>
      </w:r>
      <w:r w:rsidR="00E03CA4">
        <w:rPr>
          <w:rFonts w:cstheme="minorHAnsi"/>
          <w:b/>
          <w:bCs/>
        </w:rPr>
        <w:t>g</w:t>
      </w:r>
      <w:r w:rsidRPr="000275BD">
        <w:rPr>
          <w:rFonts w:cstheme="minorHAnsi"/>
          <w:b/>
          <w:bCs/>
        </w:rPr>
        <w:t xml:space="preserve">raphics, </w:t>
      </w:r>
      <w:r w:rsidR="00C57BDF" w:rsidRPr="000275BD">
        <w:rPr>
          <w:rFonts w:cstheme="minorHAnsi"/>
          <w:b/>
          <w:bCs/>
        </w:rPr>
        <w:t>g</w:t>
      </w:r>
      <w:r w:rsidRPr="000275BD">
        <w:rPr>
          <w:rFonts w:cstheme="minorHAnsi"/>
          <w:b/>
          <w:bCs/>
        </w:rPr>
        <w:t>raphic-asset creation</w:t>
      </w:r>
    </w:p>
    <w:p w14:paraId="63DEE15D" w14:textId="77777777" w:rsidR="001008C8" w:rsidRDefault="001008C8">
      <w:pPr>
        <w:spacing w:after="200" w:line="276" w:lineRule="auto"/>
        <w:rPr>
          <w:rFonts w:cstheme="minorHAnsi"/>
          <w:b/>
          <w:bCs/>
          <w:caps/>
          <w:color w:val="000000" w:themeColor="text1"/>
          <w:spacing w:val="10"/>
        </w:rPr>
      </w:pPr>
      <w:r>
        <w:rPr>
          <w:rFonts w:cstheme="minorHAnsi"/>
          <w:b/>
          <w:bCs/>
        </w:rPr>
        <w:br w:type="page"/>
      </w:r>
    </w:p>
    <w:p w14:paraId="50C19406" w14:textId="11040FCD" w:rsidR="00351293" w:rsidRPr="00540F76" w:rsidRDefault="0019402F">
      <w:pPr>
        <w:pStyle w:val="SectionHeading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alias w:val="Teaching Experience:"/>
          <w:tag w:val="Teaching Experience:"/>
          <w:id w:val="-1341844531"/>
          <w:placeholder>
            <w:docPart w:val="EAA81D06F0B94AA19E677AAC2863E709"/>
          </w:placeholder>
          <w:showingPlcHdr/>
          <w15:appearance w15:val="hidden"/>
        </w:sdtPr>
        <w:sdtEndPr/>
        <w:sdtContent>
          <w:r w:rsidR="006243F7" w:rsidRPr="00540F76">
            <w:rPr>
              <w:rFonts w:cstheme="minorHAnsi"/>
              <w:b/>
              <w:bCs/>
            </w:rPr>
            <w:t>TEACHING EXPERIENCE</w:t>
          </w:r>
        </w:sdtContent>
      </w:sdt>
    </w:p>
    <w:p w14:paraId="2D58981A" w14:textId="69BD8373" w:rsidR="00351293" w:rsidRPr="00540F76" w:rsidRDefault="00540F76">
      <w:pPr>
        <w:pStyle w:val="Location"/>
        <w:rPr>
          <w:rFonts w:cstheme="minorHAnsi"/>
        </w:rPr>
      </w:pPr>
      <w:r>
        <w:rPr>
          <w:rFonts w:cstheme="minorHAnsi"/>
        </w:rPr>
        <w:t>The Ohio State University</w:t>
      </w:r>
      <w:r w:rsidR="00D809B7">
        <w:rPr>
          <w:rFonts w:cstheme="minorHAnsi"/>
        </w:rPr>
        <w:t xml:space="preserve"> – Dept. of Design</w:t>
      </w:r>
    </w:p>
    <w:p w14:paraId="3ACFE2D4" w14:textId="063C3241" w:rsidR="00351293" w:rsidRPr="00540F76" w:rsidRDefault="00540F76" w:rsidP="00420F8F">
      <w:pPr>
        <w:pStyle w:val="JobTitle"/>
        <w:rPr>
          <w:rFonts w:cstheme="minorHAnsi"/>
        </w:rPr>
      </w:pPr>
      <w:r>
        <w:rPr>
          <w:rFonts w:cstheme="minorHAnsi"/>
        </w:rPr>
        <w:t>Lecturer</w:t>
      </w:r>
      <w:r w:rsidR="00420F8F">
        <w:rPr>
          <w:rFonts w:cstheme="minorHAnsi"/>
        </w:rPr>
        <w:t xml:space="preserve"> (Undergrad)</w:t>
      </w:r>
      <w:r>
        <w:rPr>
          <w:rFonts w:cstheme="minorHAnsi"/>
        </w:rPr>
        <w:t xml:space="preserve"> – Visualization Principles </w:t>
      </w:r>
      <w:r w:rsidR="00630AEC">
        <w:rPr>
          <w:rFonts w:cstheme="minorHAnsi"/>
        </w:rPr>
        <w:t xml:space="preserve">| </w:t>
      </w:r>
      <w:r w:rsidR="00EC009B">
        <w:rPr>
          <w:rFonts w:cstheme="minorHAnsi"/>
        </w:rPr>
        <w:t>Design Fundamentals</w:t>
      </w:r>
      <w:r w:rsidR="00420F8F">
        <w:rPr>
          <w:rFonts w:cstheme="minorHAnsi"/>
        </w:rPr>
        <w:t xml:space="preserve"> | Analog Game Design</w:t>
      </w:r>
      <w:r w:rsidR="00115D44" w:rsidRPr="00540F76">
        <w:rPr>
          <w:rFonts w:cstheme="minorHAnsi"/>
        </w:rPr>
        <w:tab/>
      </w:r>
      <w:r>
        <w:rPr>
          <w:rFonts w:cstheme="minorHAnsi"/>
        </w:rPr>
        <w:t xml:space="preserve">2020 </w:t>
      </w:r>
      <w:r w:rsidR="00805A86">
        <w:rPr>
          <w:rFonts w:cstheme="minorHAnsi"/>
        </w:rPr>
        <w:t>–</w:t>
      </w:r>
      <w:r>
        <w:rPr>
          <w:rFonts w:cstheme="minorHAnsi"/>
        </w:rPr>
        <w:t xml:space="preserve"> Present</w:t>
      </w:r>
    </w:p>
    <w:p w14:paraId="2E36B15D" w14:textId="4FF0A65A" w:rsidR="008D4503" w:rsidRDefault="00212915" w:rsidP="00212915">
      <w:pPr>
        <w:pStyle w:val="SpaceAfter"/>
        <w:ind w:left="1008"/>
        <w:rPr>
          <w:rFonts w:cstheme="minorHAnsi"/>
        </w:rPr>
      </w:pPr>
      <w:r>
        <w:rPr>
          <w:rFonts w:cstheme="minorHAnsi"/>
        </w:rPr>
        <w:t xml:space="preserve">Create specialized assignments to improve design skills and </w:t>
      </w:r>
      <w:r w:rsidR="00630AEC">
        <w:rPr>
          <w:rFonts w:cstheme="minorHAnsi"/>
        </w:rPr>
        <w:t xml:space="preserve">design </w:t>
      </w:r>
      <w:r>
        <w:rPr>
          <w:rFonts w:cstheme="minorHAnsi"/>
        </w:rPr>
        <w:t>vocabulary,</w:t>
      </w:r>
      <w:r w:rsidR="00C57BDF">
        <w:rPr>
          <w:rFonts w:cstheme="minorHAnsi"/>
        </w:rPr>
        <w:t xml:space="preserve"> grade/critique, </w:t>
      </w:r>
      <w:r>
        <w:rPr>
          <w:rFonts w:cstheme="minorHAnsi"/>
        </w:rPr>
        <w:t>teach rudimentary/intermediate drawing/drafting</w:t>
      </w:r>
      <w:r w:rsidR="00420F8F">
        <w:rPr>
          <w:rFonts w:cstheme="minorHAnsi"/>
        </w:rPr>
        <w:t>/construction</w:t>
      </w:r>
      <w:r>
        <w:rPr>
          <w:rFonts w:cstheme="minorHAnsi"/>
        </w:rPr>
        <w:t xml:space="preserve"> techniques,</w:t>
      </w:r>
      <w:r w:rsidR="00630AEC">
        <w:rPr>
          <w:rFonts w:cstheme="minorHAnsi"/>
        </w:rPr>
        <w:t xml:space="preserve"> </w:t>
      </w:r>
      <w:r w:rsidR="00776CA7" w:rsidRPr="00776CA7">
        <w:rPr>
          <w:rFonts w:cstheme="minorHAnsi"/>
        </w:rPr>
        <w:t>demonstrate techniques in 3D forms and print-media</w:t>
      </w:r>
      <w:r w:rsidR="00E041AA">
        <w:rPr>
          <w:rFonts w:cstheme="minorHAnsi"/>
        </w:rPr>
        <w:t xml:space="preserve"> and motion graphics</w:t>
      </w:r>
      <w:r w:rsidR="00630AEC">
        <w:rPr>
          <w:rFonts w:cstheme="minorHAnsi"/>
        </w:rPr>
        <w:t>, inform methods of using</w:t>
      </w:r>
      <w:r>
        <w:rPr>
          <w:rFonts w:cstheme="minorHAnsi"/>
        </w:rPr>
        <w:t xml:space="preserve"> software (Illustrator, Photoshop, InDesign)</w:t>
      </w:r>
    </w:p>
    <w:p w14:paraId="39C8CAFD" w14:textId="4D49D3F5" w:rsidR="00420F8F" w:rsidRPr="00540F76" w:rsidRDefault="00420F8F" w:rsidP="00420F8F">
      <w:pPr>
        <w:pStyle w:val="Location"/>
        <w:rPr>
          <w:rFonts w:cstheme="minorHAnsi"/>
        </w:rPr>
      </w:pPr>
      <w:r>
        <w:rPr>
          <w:rFonts w:cstheme="minorHAnsi"/>
        </w:rPr>
        <w:t>The Ohio State University –</w:t>
      </w:r>
      <w:r w:rsidR="00894C3F">
        <w:rPr>
          <w:rFonts w:cstheme="minorHAnsi"/>
        </w:rPr>
        <w:t xml:space="preserve"> </w:t>
      </w:r>
      <w:r>
        <w:rPr>
          <w:rFonts w:cstheme="minorHAnsi"/>
        </w:rPr>
        <w:t>ACCAD</w:t>
      </w:r>
    </w:p>
    <w:p w14:paraId="42A2A774" w14:textId="3242FAB3" w:rsidR="00420F8F" w:rsidRPr="00540F76" w:rsidRDefault="00420F8F" w:rsidP="00420F8F">
      <w:pPr>
        <w:pStyle w:val="JobTitle"/>
        <w:rPr>
          <w:rFonts w:cstheme="minorHAnsi"/>
        </w:rPr>
      </w:pPr>
      <w:r>
        <w:rPr>
          <w:rFonts w:cstheme="minorHAnsi"/>
        </w:rPr>
        <w:t xml:space="preserve">Lecturer (Grad/Undergrad) – </w:t>
      </w:r>
      <w:r w:rsidR="00AF0D61">
        <w:rPr>
          <w:rFonts w:cstheme="minorHAnsi"/>
        </w:rPr>
        <w:t>Interactive Arts Media I</w:t>
      </w:r>
      <w:r w:rsidRPr="00540F76">
        <w:rPr>
          <w:rFonts w:cstheme="minorHAnsi"/>
        </w:rPr>
        <w:tab/>
      </w:r>
      <w:r w:rsidR="00AF0D61">
        <w:rPr>
          <w:rFonts w:cstheme="minorHAnsi"/>
        </w:rPr>
        <w:t>Fall</w:t>
      </w:r>
      <w:r>
        <w:rPr>
          <w:rFonts w:cstheme="minorHAnsi"/>
        </w:rPr>
        <w:t xml:space="preserve"> 2021 </w:t>
      </w:r>
    </w:p>
    <w:p w14:paraId="470F891E" w14:textId="0BA78A9A" w:rsidR="00420F8F" w:rsidRPr="00AF0D61" w:rsidRDefault="00AF0D61" w:rsidP="00AF0D61">
      <w:pPr>
        <w:pStyle w:val="SpaceAfter"/>
        <w:ind w:left="1008"/>
        <w:rPr>
          <w:rFonts w:cstheme="minorHAnsi"/>
        </w:rPr>
      </w:pPr>
      <w:r>
        <w:rPr>
          <w:rFonts w:cstheme="minorHAnsi"/>
        </w:rPr>
        <w:t>Teach f</w:t>
      </w:r>
      <w:r w:rsidRPr="00AF0D61">
        <w:rPr>
          <w:rFonts w:cstheme="minorHAnsi"/>
        </w:rPr>
        <w:t>unda</w:t>
      </w:r>
      <w:r>
        <w:rPr>
          <w:rFonts w:cstheme="minorHAnsi"/>
        </w:rPr>
        <w:t>mental web development</w:t>
      </w:r>
      <w:r w:rsidR="00E439A5">
        <w:rPr>
          <w:rFonts w:cstheme="minorHAnsi"/>
        </w:rPr>
        <w:t xml:space="preserve"> (HTML/CSS/JS)</w:t>
      </w:r>
      <w:r>
        <w:rPr>
          <w:rFonts w:cstheme="minorHAnsi"/>
        </w:rPr>
        <w:t xml:space="preserve">, </w:t>
      </w:r>
      <w:r w:rsidR="00E439A5">
        <w:rPr>
          <w:rFonts w:cstheme="minorHAnsi"/>
        </w:rPr>
        <w:t xml:space="preserve">demonstrate information architecture &amp; </w:t>
      </w:r>
      <w:r>
        <w:rPr>
          <w:rFonts w:cstheme="minorHAnsi"/>
        </w:rPr>
        <w:t>design methods applied beyond the</w:t>
      </w:r>
      <w:r w:rsidR="00C43AF1">
        <w:rPr>
          <w:rFonts w:cstheme="minorHAnsi"/>
        </w:rPr>
        <w:t xml:space="preserve"> nature</w:t>
      </w:r>
      <w:r>
        <w:rPr>
          <w:rFonts w:cstheme="minorHAnsi"/>
        </w:rPr>
        <w:t xml:space="preserve"> of the course, provide students with theory/techniques/resources in interdisciplinary environments</w:t>
      </w:r>
      <w:r w:rsidR="00420F8F" w:rsidRPr="00AF0D61">
        <w:rPr>
          <w:rFonts w:cstheme="minorHAnsi"/>
        </w:rPr>
        <w:tab/>
      </w:r>
    </w:p>
    <w:p w14:paraId="1477DAB9" w14:textId="6A6BDD23" w:rsidR="00805A86" w:rsidRPr="00540F76" w:rsidRDefault="00805A86" w:rsidP="00805A86">
      <w:pPr>
        <w:pStyle w:val="Location"/>
        <w:rPr>
          <w:rFonts w:cstheme="minorHAnsi"/>
        </w:rPr>
      </w:pPr>
      <w:r>
        <w:rPr>
          <w:rFonts w:cstheme="minorHAnsi"/>
        </w:rPr>
        <w:t>Sylvan A+ Arts Academy</w:t>
      </w:r>
    </w:p>
    <w:p w14:paraId="550EA640" w14:textId="55ABA02F" w:rsidR="00805A86" w:rsidRPr="00540F76" w:rsidRDefault="00805A86" w:rsidP="00805A86">
      <w:pPr>
        <w:pStyle w:val="JobTitle"/>
        <w:rPr>
          <w:rFonts w:cstheme="minorHAnsi"/>
        </w:rPr>
      </w:pPr>
      <w:r>
        <w:rPr>
          <w:rFonts w:cstheme="minorHAnsi"/>
        </w:rPr>
        <w:t>Summer Program</w:t>
      </w:r>
      <w:r w:rsidR="008628A3">
        <w:rPr>
          <w:rFonts w:cstheme="minorHAnsi"/>
        </w:rPr>
        <w:t xml:space="preserve"> Tutor</w:t>
      </w:r>
      <w:r>
        <w:rPr>
          <w:rFonts w:cstheme="minorHAnsi"/>
        </w:rPr>
        <w:t xml:space="preserve"> –</w:t>
      </w:r>
      <w:r w:rsidR="008628A3">
        <w:rPr>
          <w:rFonts w:cstheme="minorHAnsi"/>
        </w:rPr>
        <w:t xml:space="preserve"> </w:t>
      </w:r>
      <w:r w:rsidR="00CD60A0">
        <w:rPr>
          <w:rFonts w:cstheme="minorHAnsi"/>
        </w:rPr>
        <w:t>Drawing / Reading / Math</w:t>
      </w:r>
      <w:r w:rsidRPr="00540F76">
        <w:rPr>
          <w:rFonts w:cstheme="minorHAnsi"/>
        </w:rPr>
        <w:tab/>
      </w:r>
      <w:r>
        <w:rPr>
          <w:rFonts w:cstheme="minorHAnsi"/>
        </w:rPr>
        <w:t xml:space="preserve">Summer 2021 </w:t>
      </w:r>
    </w:p>
    <w:p w14:paraId="653EA314" w14:textId="6B26CEA2" w:rsidR="00805A86" w:rsidRPr="00AF0D61" w:rsidRDefault="00EC009B" w:rsidP="00AF0D61">
      <w:pPr>
        <w:pStyle w:val="SpaceAfter"/>
        <w:ind w:left="1008"/>
        <w:rPr>
          <w:rFonts w:cstheme="minorHAnsi"/>
        </w:rPr>
      </w:pPr>
      <w:r>
        <w:rPr>
          <w:rFonts w:cstheme="minorHAnsi"/>
        </w:rPr>
        <w:t>Instruct rudimentary</w:t>
      </w:r>
      <w:r w:rsidR="00805A86">
        <w:rPr>
          <w:rFonts w:cstheme="minorHAnsi"/>
        </w:rPr>
        <w:t xml:space="preserve"> reading/math skills</w:t>
      </w:r>
      <w:r w:rsidR="00630AEC">
        <w:rPr>
          <w:rFonts w:cstheme="minorHAnsi"/>
        </w:rPr>
        <w:t xml:space="preserve"> to under-represented demographics in education</w:t>
      </w:r>
      <w:r w:rsidR="00420F8F">
        <w:rPr>
          <w:rFonts w:cstheme="minorHAnsi"/>
        </w:rPr>
        <w:t xml:space="preserve"> surrounding the Columbus</w:t>
      </w:r>
      <w:r w:rsidR="00D07027">
        <w:rPr>
          <w:rFonts w:cstheme="minorHAnsi"/>
        </w:rPr>
        <w:t xml:space="preserve"> (</w:t>
      </w:r>
      <w:r w:rsidR="00420F8F">
        <w:rPr>
          <w:rFonts w:cstheme="minorHAnsi"/>
        </w:rPr>
        <w:t>O</w:t>
      </w:r>
      <w:r w:rsidR="00D07027">
        <w:rPr>
          <w:rFonts w:cstheme="minorHAnsi"/>
        </w:rPr>
        <w:t xml:space="preserve">hio) </w:t>
      </w:r>
      <w:r w:rsidR="00420F8F">
        <w:rPr>
          <w:rFonts w:cstheme="minorHAnsi"/>
        </w:rPr>
        <w:t>area</w:t>
      </w:r>
      <w:r w:rsidR="00805A86">
        <w:rPr>
          <w:rFonts w:cstheme="minorHAnsi"/>
          <w:b/>
          <w:bCs/>
        </w:rPr>
        <w:tab/>
      </w:r>
    </w:p>
    <w:p w14:paraId="2728AE1A" w14:textId="551D6D62" w:rsidR="00540F76" w:rsidRPr="00540F76" w:rsidRDefault="00540F76">
      <w:pPr>
        <w:pStyle w:val="JobTitle"/>
        <w:rPr>
          <w:rFonts w:cstheme="minorHAnsi"/>
          <w:b w:val="0"/>
          <w:bCs/>
        </w:rPr>
      </w:pPr>
      <w:r w:rsidRPr="00540F76">
        <w:rPr>
          <w:rFonts w:cstheme="minorHAnsi"/>
          <w:b w:val="0"/>
          <w:bCs/>
        </w:rPr>
        <w:t>The Ohio State University</w:t>
      </w:r>
      <w:r w:rsidR="00D809B7">
        <w:rPr>
          <w:rFonts w:cstheme="minorHAnsi"/>
          <w:b w:val="0"/>
          <w:bCs/>
        </w:rPr>
        <w:t xml:space="preserve"> – Dept. of Film</w:t>
      </w:r>
    </w:p>
    <w:p w14:paraId="600EAE0A" w14:textId="798971A0" w:rsidR="00351293" w:rsidRPr="00540F76" w:rsidRDefault="00212915">
      <w:pPr>
        <w:pStyle w:val="JobTitle"/>
        <w:rPr>
          <w:rFonts w:cstheme="minorHAnsi"/>
        </w:rPr>
      </w:pPr>
      <w:r>
        <w:rPr>
          <w:rFonts w:cstheme="minorHAnsi"/>
        </w:rPr>
        <w:t xml:space="preserve">Graduate Teaching Assistant / </w:t>
      </w:r>
      <w:r w:rsidR="00540F76">
        <w:rPr>
          <w:rFonts w:cstheme="minorHAnsi"/>
        </w:rPr>
        <w:t>Teaching Ass</w:t>
      </w:r>
      <w:r w:rsidR="00D809B7">
        <w:rPr>
          <w:rFonts w:cstheme="minorHAnsi"/>
        </w:rPr>
        <w:t>ociate</w:t>
      </w:r>
      <w:r w:rsidR="00540F76">
        <w:rPr>
          <w:rFonts w:cstheme="minorHAnsi"/>
        </w:rPr>
        <w:t xml:space="preserve"> – Filmmaking Foundation</w:t>
      </w:r>
      <w:r w:rsidR="00630AEC">
        <w:rPr>
          <w:rFonts w:cstheme="minorHAnsi"/>
        </w:rPr>
        <w:t>s</w:t>
      </w:r>
      <w:r w:rsidR="00540F76">
        <w:rPr>
          <w:rFonts w:cstheme="minorHAnsi"/>
        </w:rPr>
        <w:t xml:space="preserve"> 1 &amp; 2</w:t>
      </w:r>
      <w:r w:rsidR="00115D44" w:rsidRPr="00540F76">
        <w:rPr>
          <w:rFonts w:cstheme="minorHAnsi"/>
        </w:rPr>
        <w:tab/>
      </w:r>
      <w:r w:rsidR="00540F76">
        <w:rPr>
          <w:rFonts w:cstheme="minorHAnsi"/>
        </w:rPr>
        <w:t>20</w:t>
      </w:r>
      <w:r>
        <w:rPr>
          <w:rFonts w:cstheme="minorHAnsi"/>
        </w:rPr>
        <w:t>19</w:t>
      </w:r>
      <w:r w:rsidR="00540F76">
        <w:rPr>
          <w:rFonts w:cstheme="minorHAnsi"/>
        </w:rPr>
        <w:t xml:space="preserve"> </w:t>
      </w:r>
      <w:r w:rsidR="00805A86">
        <w:rPr>
          <w:rFonts w:cstheme="minorHAnsi"/>
        </w:rPr>
        <w:t>– 2021</w:t>
      </w:r>
    </w:p>
    <w:p w14:paraId="2E3790AC" w14:textId="4E26B6E8" w:rsidR="00351293" w:rsidRPr="00540F76" w:rsidRDefault="00212915" w:rsidP="00212915">
      <w:pPr>
        <w:pStyle w:val="SpaceAfter"/>
        <w:ind w:left="1008"/>
        <w:rPr>
          <w:rFonts w:cstheme="minorHAnsi"/>
        </w:rPr>
      </w:pPr>
      <w:r>
        <w:rPr>
          <w:rFonts w:cstheme="minorHAnsi"/>
        </w:rPr>
        <w:t>Teach video software (Premiere, After Effects), lead critiques and grade assignments, curate student film content for portfolio submissions, run film-equipment checkout</w:t>
      </w:r>
      <w:r w:rsidR="00C57BDF">
        <w:rPr>
          <w:rFonts w:cstheme="minorHAnsi"/>
        </w:rPr>
        <w:t xml:space="preserve"> room</w:t>
      </w:r>
    </w:p>
    <w:p w14:paraId="5C20E3AB" w14:textId="0EEDEB8C" w:rsidR="00212915" w:rsidRPr="00540F76" w:rsidRDefault="00212915" w:rsidP="00212915">
      <w:pPr>
        <w:pStyle w:val="JobTitle"/>
        <w:rPr>
          <w:rFonts w:cstheme="minorHAnsi"/>
          <w:b w:val="0"/>
          <w:bCs/>
        </w:rPr>
      </w:pPr>
      <w:r w:rsidRPr="00540F76">
        <w:rPr>
          <w:rFonts w:cstheme="minorHAnsi"/>
          <w:b w:val="0"/>
          <w:bCs/>
        </w:rPr>
        <w:t>The Ohio State University</w:t>
      </w:r>
      <w:r>
        <w:rPr>
          <w:rFonts w:cstheme="minorHAnsi"/>
          <w:b w:val="0"/>
          <w:bCs/>
        </w:rPr>
        <w:t xml:space="preserve"> – Dept. of Design</w:t>
      </w:r>
    </w:p>
    <w:p w14:paraId="74CAF886" w14:textId="43B86C9D" w:rsidR="00212915" w:rsidRPr="00540F76" w:rsidRDefault="00212915" w:rsidP="00212915">
      <w:pPr>
        <w:pStyle w:val="JobTitle"/>
        <w:rPr>
          <w:rFonts w:cstheme="minorHAnsi"/>
        </w:rPr>
      </w:pPr>
      <w:r>
        <w:rPr>
          <w:rFonts w:cstheme="minorHAnsi"/>
        </w:rPr>
        <w:t>Graduate Teaching Assistant</w:t>
      </w:r>
      <w:r w:rsidR="002D1204">
        <w:rPr>
          <w:rFonts w:cstheme="minorHAnsi"/>
        </w:rPr>
        <w:t xml:space="preserve"> – Visualization Principles | Design Fundamentals</w:t>
      </w:r>
      <w:r w:rsidRPr="00540F76">
        <w:rPr>
          <w:rFonts w:cstheme="minorHAnsi"/>
        </w:rPr>
        <w:tab/>
      </w:r>
      <w:r>
        <w:rPr>
          <w:rFonts w:cstheme="minorHAnsi"/>
        </w:rPr>
        <w:t xml:space="preserve">2017 </w:t>
      </w:r>
      <w:r w:rsidR="00805A86">
        <w:rPr>
          <w:rFonts w:cstheme="minorHAnsi"/>
        </w:rPr>
        <w:t>–</w:t>
      </w:r>
      <w:r>
        <w:rPr>
          <w:rFonts w:cstheme="minorHAnsi"/>
        </w:rPr>
        <w:t xml:space="preserve"> 2019</w:t>
      </w:r>
    </w:p>
    <w:p w14:paraId="489FC53D" w14:textId="4222557D" w:rsidR="00212915" w:rsidRPr="00540F76" w:rsidRDefault="00212915" w:rsidP="00212915">
      <w:pPr>
        <w:pStyle w:val="SpaceAfter"/>
        <w:ind w:left="1008"/>
        <w:rPr>
          <w:rFonts w:cstheme="minorHAnsi"/>
        </w:rPr>
      </w:pPr>
      <w:r>
        <w:rPr>
          <w:rFonts w:cstheme="minorHAnsi"/>
        </w:rPr>
        <w:t xml:space="preserve">Teach design software (Illustrator, Photoshop, InDesign), initiate collaboration between students, critique and refine yearly study plans, grade </w:t>
      </w:r>
      <w:r w:rsidR="00630AEC">
        <w:rPr>
          <w:rFonts w:cstheme="minorHAnsi"/>
        </w:rPr>
        <w:t>assignments</w:t>
      </w:r>
    </w:p>
    <w:p w14:paraId="37CAD287" w14:textId="54881575" w:rsidR="00351293" w:rsidRPr="00540F76" w:rsidRDefault="008D4503">
      <w:pPr>
        <w:pStyle w:val="SectionHeading"/>
        <w:rPr>
          <w:rFonts w:cstheme="minorHAnsi"/>
          <w:b/>
          <w:bCs/>
        </w:rPr>
      </w:pPr>
      <w:r>
        <w:rPr>
          <w:rFonts w:cstheme="minorHAnsi"/>
          <w:b/>
          <w:bCs/>
        </w:rPr>
        <w:t>Work Experience</w:t>
      </w:r>
    </w:p>
    <w:p w14:paraId="4C132CF8" w14:textId="1FE0C662" w:rsidR="00776CA7" w:rsidRDefault="00776CA7" w:rsidP="00776CA7">
      <w:pPr>
        <w:pStyle w:val="JobTitle"/>
        <w:rPr>
          <w:rFonts w:cstheme="minorHAnsi"/>
        </w:rPr>
      </w:pPr>
      <w:r>
        <w:rPr>
          <w:rFonts w:cstheme="minorHAnsi"/>
          <w:b w:val="0"/>
          <w:bCs/>
        </w:rPr>
        <w:t>Advanced Computing Center for the Arts &amp; Design – Digital Humanities Grant – OSU</w:t>
      </w:r>
      <w:r>
        <w:rPr>
          <w:rFonts w:cstheme="minorHAnsi"/>
          <w:b w:val="0"/>
          <w:bCs/>
        </w:rPr>
        <w:br/>
      </w:r>
      <w:r>
        <w:rPr>
          <w:rFonts w:cstheme="minorHAnsi"/>
        </w:rPr>
        <w:t>Graphic Designer, Front-end Developer, Design Researcher</w:t>
      </w:r>
      <w:r>
        <w:rPr>
          <w:rFonts w:cstheme="minorHAnsi"/>
          <w:b w:val="0"/>
          <w:bCs/>
        </w:rPr>
        <w:tab/>
      </w:r>
      <w:r w:rsidRPr="00FA05F8">
        <w:rPr>
          <w:rFonts w:cstheme="minorHAnsi"/>
        </w:rPr>
        <w:t>2021</w:t>
      </w:r>
      <w:r>
        <w:rPr>
          <w:rFonts w:cstheme="minorHAnsi"/>
        </w:rPr>
        <w:t xml:space="preserve"> – Present</w:t>
      </w:r>
    </w:p>
    <w:p w14:paraId="1D49F1B6" w14:textId="16CAC924" w:rsidR="00776CA7" w:rsidRDefault="00B674F7" w:rsidP="00590378">
      <w:pPr>
        <w:pStyle w:val="SpaceAfter"/>
        <w:ind w:left="1008"/>
        <w:rPr>
          <w:rFonts w:cstheme="minorHAnsi"/>
          <w:b/>
          <w:bCs/>
        </w:rPr>
      </w:pPr>
      <w:r>
        <w:rPr>
          <w:rFonts w:cstheme="minorHAnsi"/>
        </w:rPr>
        <w:t>D</w:t>
      </w:r>
      <w:r w:rsidR="00590378">
        <w:rPr>
          <w:rFonts w:cstheme="minorHAnsi"/>
        </w:rPr>
        <w:t xml:space="preserve">esign graphics and </w:t>
      </w:r>
      <w:r w:rsidR="00F8213C">
        <w:rPr>
          <w:rFonts w:cstheme="minorHAnsi"/>
        </w:rPr>
        <w:t>develop identity</w:t>
      </w:r>
      <w:r w:rsidR="00590378">
        <w:rPr>
          <w:rFonts w:cstheme="minorHAnsi"/>
        </w:rPr>
        <w:t xml:space="preserve"> assets, </w:t>
      </w:r>
      <w:r>
        <w:rPr>
          <w:rFonts w:cstheme="minorHAnsi"/>
        </w:rPr>
        <w:t xml:space="preserve">run curated stakeholder sessions, </w:t>
      </w:r>
      <w:r w:rsidR="00590378">
        <w:rPr>
          <w:rFonts w:cstheme="minorHAnsi"/>
        </w:rPr>
        <w:t>attend</w:t>
      </w:r>
      <w:r w:rsidR="00F8213C">
        <w:rPr>
          <w:rFonts w:cstheme="minorHAnsi"/>
        </w:rPr>
        <w:t xml:space="preserve"> </w:t>
      </w:r>
      <w:r w:rsidR="00590378">
        <w:rPr>
          <w:rFonts w:cstheme="minorHAnsi"/>
        </w:rPr>
        <w:t>collaborative meetings</w:t>
      </w:r>
      <w:r w:rsidR="00F8213C">
        <w:rPr>
          <w:rFonts w:cstheme="minorHAnsi"/>
        </w:rPr>
        <w:t xml:space="preserve">, </w:t>
      </w:r>
      <w:proofErr w:type="gramStart"/>
      <w:r w:rsidR="00CB17F0">
        <w:rPr>
          <w:rFonts w:cstheme="minorHAnsi"/>
        </w:rPr>
        <w:t>create</w:t>
      </w:r>
      <w:proofErr w:type="gramEnd"/>
      <w:r w:rsidR="00F8213C">
        <w:rPr>
          <w:rFonts w:cstheme="minorHAnsi"/>
        </w:rPr>
        <w:t xml:space="preserve"> and maintain archival website</w:t>
      </w:r>
    </w:p>
    <w:p w14:paraId="1E283959" w14:textId="22DD53B3" w:rsidR="00212915" w:rsidRDefault="00FA05F8" w:rsidP="00212915">
      <w:pPr>
        <w:pStyle w:val="JobTitle"/>
        <w:rPr>
          <w:rFonts w:cstheme="minorHAnsi"/>
        </w:rPr>
      </w:pPr>
      <w:r>
        <w:rPr>
          <w:rFonts w:cstheme="minorHAnsi"/>
          <w:b w:val="0"/>
          <w:bCs/>
        </w:rPr>
        <w:t>Livable Futures – Global Arts &amp; Humanities Grant</w:t>
      </w:r>
      <w:r w:rsidR="004F4769">
        <w:rPr>
          <w:rFonts w:cstheme="minorHAnsi"/>
          <w:b w:val="0"/>
          <w:bCs/>
        </w:rPr>
        <w:t xml:space="preserve"> – OSU</w:t>
      </w:r>
      <w:r>
        <w:rPr>
          <w:rFonts w:cstheme="minorHAnsi"/>
          <w:b w:val="0"/>
          <w:bCs/>
        </w:rPr>
        <w:br/>
      </w:r>
      <w:r w:rsidR="00805A86">
        <w:rPr>
          <w:rFonts w:cstheme="minorHAnsi"/>
        </w:rPr>
        <w:t xml:space="preserve">Freelance </w:t>
      </w:r>
      <w:r w:rsidRPr="00FA05F8">
        <w:rPr>
          <w:rFonts w:cstheme="minorHAnsi"/>
        </w:rPr>
        <w:t>Designer, Animator, Audio Editor</w:t>
      </w:r>
      <w:r>
        <w:rPr>
          <w:rFonts w:cstheme="minorHAnsi"/>
          <w:b w:val="0"/>
          <w:bCs/>
        </w:rPr>
        <w:tab/>
      </w:r>
      <w:r w:rsidRPr="00FA05F8">
        <w:rPr>
          <w:rFonts w:cstheme="minorHAnsi"/>
        </w:rPr>
        <w:t>2021</w:t>
      </w:r>
      <w:r w:rsidR="00805A86">
        <w:rPr>
          <w:rFonts w:cstheme="minorHAnsi"/>
        </w:rPr>
        <w:t xml:space="preserve"> – </w:t>
      </w:r>
      <w:r w:rsidR="00590378">
        <w:rPr>
          <w:rFonts w:cstheme="minorHAnsi"/>
        </w:rPr>
        <w:t>2022</w:t>
      </w:r>
    </w:p>
    <w:p w14:paraId="40FDB8D7" w14:textId="373FCFF3" w:rsidR="00FA05F8" w:rsidRPr="00EB1FF5" w:rsidRDefault="00B674F7" w:rsidP="00EB1FF5">
      <w:pPr>
        <w:pStyle w:val="SpaceAfter"/>
        <w:ind w:left="1008"/>
        <w:rPr>
          <w:rFonts w:cstheme="minorHAnsi"/>
        </w:rPr>
      </w:pPr>
      <w:r>
        <w:rPr>
          <w:rFonts w:cstheme="minorHAnsi"/>
        </w:rPr>
        <w:t>D</w:t>
      </w:r>
      <w:r w:rsidR="00EB1FF5">
        <w:rPr>
          <w:rFonts w:cstheme="minorHAnsi"/>
        </w:rPr>
        <w:t xml:space="preserve">esign graphics </w:t>
      </w:r>
      <w:r w:rsidR="00964B54">
        <w:rPr>
          <w:rFonts w:cstheme="minorHAnsi"/>
        </w:rPr>
        <w:t>and maintain identity assets</w:t>
      </w:r>
      <w:r w:rsidR="00EB1FF5">
        <w:rPr>
          <w:rFonts w:cstheme="minorHAnsi"/>
        </w:rPr>
        <w:t xml:space="preserve">, </w:t>
      </w:r>
      <w:r>
        <w:rPr>
          <w:rFonts w:cstheme="minorHAnsi"/>
        </w:rPr>
        <w:t xml:space="preserve">create podcasts, </w:t>
      </w:r>
      <w:r w:rsidR="00EB1FF5">
        <w:rPr>
          <w:rFonts w:cstheme="minorHAnsi"/>
        </w:rPr>
        <w:t xml:space="preserve">curate content for social media presence, </w:t>
      </w:r>
      <w:r w:rsidR="00964B54">
        <w:rPr>
          <w:rFonts w:cstheme="minorHAnsi"/>
        </w:rPr>
        <w:t xml:space="preserve">create animations, attend collaborative meetings, </w:t>
      </w:r>
      <w:r w:rsidR="00EB1FF5">
        <w:rPr>
          <w:rFonts w:cstheme="minorHAnsi"/>
        </w:rPr>
        <w:t xml:space="preserve">update &amp; </w:t>
      </w:r>
      <w:r w:rsidR="00964B54">
        <w:rPr>
          <w:rFonts w:cstheme="minorHAnsi"/>
        </w:rPr>
        <w:t>help maintain website (HTML, CSS</w:t>
      </w:r>
      <w:r w:rsidR="00CB17F0">
        <w:rPr>
          <w:rFonts w:cstheme="minorHAnsi"/>
        </w:rPr>
        <w:t>)</w:t>
      </w:r>
    </w:p>
    <w:p w14:paraId="76FCBE78" w14:textId="2B24E1F8" w:rsidR="00A540DF" w:rsidRDefault="00A540DF" w:rsidP="00A540DF">
      <w:pPr>
        <w:pStyle w:val="JobTitle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>Ohio Dance Group</w:t>
      </w:r>
    </w:p>
    <w:p w14:paraId="59240983" w14:textId="77777777" w:rsidR="00A540DF" w:rsidRPr="00D809B7" w:rsidRDefault="00A540DF" w:rsidP="00A540DF">
      <w:pPr>
        <w:pStyle w:val="JobTitle"/>
        <w:rPr>
          <w:rFonts w:cstheme="minorHAnsi"/>
        </w:rPr>
      </w:pPr>
      <w:r w:rsidRPr="00D809B7">
        <w:rPr>
          <w:rFonts w:cstheme="minorHAnsi"/>
        </w:rPr>
        <w:t>Freelance 3D Animator</w:t>
      </w:r>
      <w:r>
        <w:rPr>
          <w:rFonts w:cstheme="minorHAnsi"/>
        </w:rPr>
        <w:tab/>
        <w:t>2019 – 2020</w:t>
      </w:r>
    </w:p>
    <w:p w14:paraId="2C132EF2" w14:textId="7609B180" w:rsidR="00A540DF" w:rsidRDefault="00EB1FF5" w:rsidP="00EB1FF5">
      <w:pPr>
        <w:pStyle w:val="SpaceAfter"/>
        <w:ind w:left="1008"/>
        <w:rPr>
          <w:rFonts w:cstheme="minorHAnsi"/>
        </w:rPr>
      </w:pPr>
      <w:r>
        <w:rPr>
          <w:rFonts w:cstheme="minorHAnsi"/>
        </w:rPr>
        <w:t>Produce series of animated vignettes for documentary, motion capture animation editing</w:t>
      </w:r>
    </w:p>
    <w:p w14:paraId="7AFB5D88" w14:textId="46970E7A" w:rsidR="00351293" w:rsidRDefault="00A540DF">
      <w:pPr>
        <w:pStyle w:val="Location"/>
        <w:rPr>
          <w:rFonts w:cstheme="minorHAnsi"/>
        </w:rPr>
      </w:pPr>
      <w:r w:rsidRPr="00A540DF">
        <w:rPr>
          <w:rFonts w:cstheme="minorHAnsi"/>
        </w:rPr>
        <w:t xml:space="preserve">The Ohio State University – Advanced Computing Center for the Arts &amp; Design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976EFFC" w14:textId="1CF2F925" w:rsidR="00A540DF" w:rsidRPr="00540F76" w:rsidRDefault="00A540DF" w:rsidP="00A540DF">
      <w:pPr>
        <w:pStyle w:val="JobTitle"/>
        <w:rPr>
          <w:rFonts w:cstheme="minorHAnsi"/>
        </w:rPr>
      </w:pPr>
      <w:r>
        <w:rPr>
          <w:rFonts w:cstheme="minorHAnsi"/>
        </w:rPr>
        <w:t>Graduate Research Assistant</w:t>
      </w:r>
      <w:r w:rsidRPr="00540F76">
        <w:rPr>
          <w:rFonts w:cstheme="minorHAnsi"/>
        </w:rPr>
        <w:tab/>
      </w:r>
      <w:r>
        <w:rPr>
          <w:rFonts w:cstheme="minorHAnsi"/>
        </w:rPr>
        <w:t>2018</w:t>
      </w:r>
      <w:r w:rsidRPr="00540F76">
        <w:rPr>
          <w:rFonts w:cstheme="minorHAnsi"/>
        </w:rPr>
        <w:t xml:space="preserve"> </w:t>
      </w:r>
      <w:sdt>
        <w:sdtPr>
          <w:rPr>
            <w:rFonts w:cstheme="minorHAnsi"/>
          </w:rPr>
          <w:alias w:val="Separator:"/>
          <w:tag w:val="Separator:"/>
          <w:id w:val="-644347583"/>
          <w:placeholder>
            <w:docPart w:val="7C884D5181374F0D9B27F81899EDA8C7"/>
          </w:placeholder>
          <w:temporary/>
          <w:showingPlcHdr/>
          <w15:appearance w15:val="hidden"/>
        </w:sdtPr>
        <w:sdtEndPr/>
        <w:sdtContent>
          <w:r w:rsidRPr="00540F76">
            <w:rPr>
              <w:rFonts w:cstheme="minorHAnsi"/>
            </w:rPr>
            <w:t>–</w:t>
          </w:r>
        </w:sdtContent>
      </w:sdt>
      <w:r w:rsidRPr="00540F76">
        <w:rPr>
          <w:rFonts w:cstheme="minorHAnsi"/>
        </w:rPr>
        <w:t xml:space="preserve"> </w:t>
      </w:r>
      <w:r>
        <w:rPr>
          <w:rFonts w:cstheme="minorHAnsi"/>
        </w:rPr>
        <w:t>2019</w:t>
      </w:r>
    </w:p>
    <w:p w14:paraId="26FE8D39" w14:textId="6A2F0845" w:rsidR="00EB1FF5" w:rsidRPr="00EB1FF5" w:rsidRDefault="00EB1FF5" w:rsidP="00EB1FF5">
      <w:pPr>
        <w:pStyle w:val="SpaceAfter"/>
        <w:ind w:left="1008"/>
        <w:rPr>
          <w:rFonts w:cstheme="minorHAnsi"/>
        </w:rPr>
      </w:pPr>
      <w:r>
        <w:rPr>
          <w:rFonts w:cstheme="minorHAnsi"/>
        </w:rPr>
        <w:t>Motion capture animation and editing, create motion graphics and visual assets for informational videos, re-populate ACCAD’s online research gallery</w:t>
      </w:r>
    </w:p>
    <w:p w14:paraId="301F025E" w14:textId="13694CDA" w:rsidR="00351293" w:rsidRPr="00540F76" w:rsidRDefault="00A540DF">
      <w:pPr>
        <w:pStyle w:val="Location"/>
        <w:rPr>
          <w:rFonts w:cstheme="minorHAnsi"/>
        </w:rPr>
      </w:pPr>
      <w:r>
        <w:rPr>
          <w:rFonts w:cstheme="minorHAnsi"/>
        </w:rPr>
        <w:t>Sterling E-Marketing</w:t>
      </w:r>
    </w:p>
    <w:p w14:paraId="44B2021D" w14:textId="77777777" w:rsidR="00A540DF" w:rsidRPr="00540F76" w:rsidRDefault="00A540DF" w:rsidP="00A540DF">
      <w:pPr>
        <w:pStyle w:val="JobTitle"/>
        <w:rPr>
          <w:rFonts w:cstheme="minorHAnsi"/>
        </w:rPr>
      </w:pPr>
      <w:r>
        <w:rPr>
          <w:rFonts w:cstheme="minorHAnsi"/>
        </w:rPr>
        <w:t>Video/Audio Editor &amp; Motion Graphics Specialist</w:t>
      </w:r>
      <w:r w:rsidRPr="00540F76">
        <w:rPr>
          <w:rFonts w:cstheme="minorHAnsi"/>
        </w:rPr>
        <w:tab/>
      </w:r>
      <w:r>
        <w:rPr>
          <w:rFonts w:cstheme="minorHAnsi"/>
        </w:rPr>
        <w:t>2016</w:t>
      </w:r>
      <w:r w:rsidRPr="00540F76">
        <w:rPr>
          <w:rFonts w:cstheme="minorHAnsi"/>
        </w:rPr>
        <w:t xml:space="preserve"> </w:t>
      </w:r>
      <w:sdt>
        <w:sdtPr>
          <w:rPr>
            <w:rFonts w:cstheme="minorHAnsi"/>
          </w:rPr>
          <w:alias w:val="Separator:"/>
          <w:tag w:val="Separator:"/>
          <w:id w:val="-988010133"/>
          <w:placeholder>
            <w:docPart w:val="3ED3BFBB9F2D45B8AA12F000137338A8"/>
          </w:placeholder>
          <w:temporary/>
          <w:showingPlcHdr/>
          <w15:appearance w15:val="hidden"/>
        </w:sdtPr>
        <w:sdtEndPr/>
        <w:sdtContent>
          <w:r w:rsidRPr="00540F76">
            <w:rPr>
              <w:rFonts w:cstheme="minorHAnsi"/>
            </w:rPr>
            <w:t>–</w:t>
          </w:r>
        </w:sdtContent>
      </w:sdt>
      <w:r w:rsidRPr="00540F76">
        <w:rPr>
          <w:rFonts w:cstheme="minorHAnsi"/>
        </w:rPr>
        <w:t xml:space="preserve"> </w:t>
      </w:r>
      <w:r>
        <w:rPr>
          <w:rFonts w:cstheme="minorHAnsi"/>
        </w:rPr>
        <w:t>2017</w:t>
      </w:r>
    </w:p>
    <w:p w14:paraId="295D2964" w14:textId="34550DDD" w:rsidR="00EB1FF5" w:rsidRPr="00EB1FF5" w:rsidRDefault="00EB1FF5" w:rsidP="00EB1FF5">
      <w:pPr>
        <w:pStyle w:val="SpaceAfter"/>
        <w:ind w:left="1008"/>
        <w:rPr>
          <w:rFonts w:cstheme="minorHAnsi"/>
        </w:rPr>
      </w:pPr>
      <w:r>
        <w:rPr>
          <w:rFonts w:cstheme="minorHAnsi"/>
        </w:rPr>
        <w:t>Create motion graphics for local commercials, on-site audio/video recording and editing, idea pitching and collaborative meetings with clients, interact with clientele and discuss animated visions and advertising</w:t>
      </w:r>
    </w:p>
    <w:p w14:paraId="336CF1C9" w14:textId="35C5017E" w:rsidR="00EB1FF5" w:rsidRPr="00540F76" w:rsidRDefault="00EB1FF5" w:rsidP="00EB1FF5">
      <w:pPr>
        <w:pStyle w:val="Location"/>
        <w:rPr>
          <w:rFonts w:cstheme="minorHAnsi"/>
        </w:rPr>
      </w:pPr>
      <w:r>
        <w:rPr>
          <w:rFonts w:cstheme="minorHAnsi"/>
        </w:rPr>
        <w:t>ICON Event Hall &amp; Lounge</w:t>
      </w:r>
    </w:p>
    <w:p w14:paraId="75846D0E" w14:textId="6D4B26AD" w:rsidR="00EB1FF5" w:rsidRPr="00540F76" w:rsidRDefault="00EB1FF5" w:rsidP="00EB1FF5">
      <w:pPr>
        <w:pStyle w:val="JobTitle"/>
        <w:rPr>
          <w:rFonts w:cstheme="minorHAnsi"/>
        </w:rPr>
      </w:pPr>
      <w:r>
        <w:rPr>
          <w:rFonts w:cstheme="minorHAnsi"/>
        </w:rPr>
        <w:t>Intern – Graphic Design, Illustration, Animation</w:t>
      </w:r>
      <w:r w:rsidRPr="00540F76">
        <w:rPr>
          <w:rFonts w:cstheme="minorHAnsi"/>
        </w:rPr>
        <w:tab/>
      </w:r>
      <w:r>
        <w:rPr>
          <w:rFonts w:cstheme="minorHAnsi"/>
        </w:rPr>
        <w:t>2016</w:t>
      </w:r>
    </w:p>
    <w:p w14:paraId="3E1B5008" w14:textId="33286C43" w:rsidR="00A540DF" w:rsidRPr="00A540DF" w:rsidRDefault="00EB1FF5" w:rsidP="00EB1FF5">
      <w:pPr>
        <w:pStyle w:val="SpaceAfter"/>
        <w:ind w:left="1008"/>
        <w:rPr>
          <w:rFonts w:cstheme="minorHAnsi"/>
          <w:b/>
          <w:bCs/>
        </w:rPr>
      </w:pPr>
      <w:r>
        <w:rPr>
          <w:rFonts w:cstheme="minorHAnsi"/>
        </w:rPr>
        <w:t>Create motion graphics for event hall, design venue flyers for music/events, create illustrations for logos and advertising</w:t>
      </w:r>
      <w:r w:rsidR="00A540DF">
        <w:rPr>
          <w:rFonts w:cstheme="minorHAnsi"/>
        </w:rPr>
        <w:tab/>
      </w:r>
    </w:p>
    <w:p w14:paraId="20AB6622" w14:textId="00976965" w:rsidR="00351293" w:rsidRPr="00E64721" w:rsidRDefault="00E64721">
      <w:pPr>
        <w:pStyle w:val="SectionHeading"/>
        <w:rPr>
          <w:rFonts w:cstheme="minorHAnsi"/>
          <w:b/>
          <w:bCs/>
        </w:rPr>
      </w:pPr>
      <w:r>
        <w:rPr>
          <w:rFonts w:cstheme="minorHAnsi"/>
          <w:b/>
          <w:bCs/>
        </w:rPr>
        <w:t>Publications, Presentations, And papers</w:t>
      </w:r>
    </w:p>
    <w:p w14:paraId="49333B41" w14:textId="4A470594" w:rsidR="00FA05F8" w:rsidRPr="00FA05F8" w:rsidRDefault="00FA05F8">
      <w:pPr>
        <w:pStyle w:val="ItalicHeading"/>
        <w:rPr>
          <w:rFonts w:cstheme="minorHAnsi"/>
        </w:rPr>
      </w:pPr>
      <w:r w:rsidRPr="00FA05F8">
        <w:rPr>
          <w:rFonts w:cstheme="minorHAnsi"/>
        </w:rPr>
        <w:lastRenderedPageBreak/>
        <w:t>“Animation as an Instrument: Designing a Visual-</w:t>
      </w:r>
      <w:proofErr w:type="spellStart"/>
      <w:r w:rsidRPr="00FA05F8">
        <w:rPr>
          <w:rFonts w:cstheme="minorHAnsi"/>
        </w:rPr>
        <w:t>Audioizer</w:t>
      </w:r>
      <w:proofErr w:type="spellEnd"/>
      <w:r w:rsidRPr="00FA05F8">
        <w:rPr>
          <w:rFonts w:cstheme="minorHAnsi"/>
        </w:rPr>
        <w:t xml:space="preserve"> Prototype</w:t>
      </w:r>
      <w:r w:rsidR="00C57BDF">
        <w:rPr>
          <w:rFonts w:cstheme="minorHAnsi"/>
        </w:rPr>
        <w:t>”</w:t>
      </w:r>
      <w:r w:rsidR="00C57BDF">
        <w:rPr>
          <w:rFonts w:cstheme="minorHAnsi"/>
        </w:rPr>
        <w:tab/>
      </w:r>
      <w:r w:rsidR="00C57BDF">
        <w:rPr>
          <w:rFonts w:cstheme="minorHAnsi"/>
        </w:rPr>
        <w:tab/>
      </w:r>
      <w:r w:rsidR="00C57BDF">
        <w:rPr>
          <w:rFonts w:cstheme="minorHAnsi"/>
        </w:rPr>
        <w:tab/>
      </w:r>
      <w:r w:rsidR="00C57BDF">
        <w:rPr>
          <w:rFonts w:cstheme="minorHAnsi"/>
        </w:rPr>
        <w:tab/>
        <w:t xml:space="preserve">          </w:t>
      </w:r>
      <w:r w:rsidR="00C57BDF" w:rsidRPr="00C57BDF">
        <w:rPr>
          <w:rFonts w:cstheme="minorHAnsi"/>
          <w:b/>
          <w:bCs/>
          <w:i w:val="0"/>
          <w:iCs/>
        </w:rPr>
        <w:t>2020</w:t>
      </w:r>
    </w:p>
    <w:p w14:paraId="261D61E8" w14:textId="21ADD742" w:rsidR="00FA05F8" w:rsidRDefault="00C57BDF" w:rsidP="00650C80">
      <w:pPr>
        <w:pStyle w:val="SpaceAfter"/>
        <w:rPr>
          <w:rFonts w:cstheme="minorHAnsi"/>
        </w:rPr>
      </w:pPr>
      <w:r>
        <w:rPr>
          <w:rFonts w:cstheme="minorHAnsi"/>
        </w:rPr>
        <w:t xml:space="preserve">Thesis document – </w:t>
      </w:r>
      <w:r w:rsidR="00650C80">
        <w:rPr>
          <w:rFonts w:cstheme="minorHAnsi"/>
        </w:rPr>
        <w:t xml:space="preserve">Design MFA – </w:t>
      </w:r>
      <w:r>
        <w:rPr>
          <w:rFonts w:cstheme="minorHAnsi"/>
        </w:rPr>
        <w:t>OSU</w:t>
      </w:r>
      <w:r w:rsidR="00650C80" w:rsidRPr="00540F76">
        <w:rPr>
          <w:rFonts w:cstheme="minorHAnsi"/>
        </w:rPr>
        <w:tab/>
      </w:r>
    </w:p>
    <w:p w14:paraId="6A79DBA0" w14:textId="3388B330" w:rsidR="00351293" w:rsidRPr="00540F76" w:rsidRDefault="00FA05F8" w:rsidP="00C57BDF">
      <w:pPr>
        <w:pStyle w:val="ItalicHeading"/>
        <w:tabs>
          <w:tab w:val="left" w:pos="7560"/>
        </w:tabs>
        <w:rPr>
          <w:rFonts w:cstheme="minorHAnsi"/>
        </w:rPr>
      </w:pPr>
      <w:r>
        <w:rPr>
          <w:rFonts w:cstheme="minorHAnsi"/>
        </w:rPr>
        <w:t>“Animation, Sonification, and Fluid-Time: A Visual-</w:t>
      </w:r>
      <w:proofErr w:type="spellStart"/>
      <w:r>
        <w:rPr>
          <w:rFonts w:cstheme="minorHAnsi"/>
        </w:rPr>
        <w:t>Audioizer</w:t>
      </w:r>
      <w:proofErr w:type="spellEnd"/>
      <w:r>
        <w:rPr>
          <w:rFonts w:cstheme="minorHAnsi"/>
        </w:rPr>
        <w:t xml:space="preserve"> Prototype”</w:t>
      </w:r>
      <w:r w:rsidR="00C57BDF">
        <w:rPr>
          <w:rFonts w:cstheme="minorHAnsi"/>
        </w:rPr>
        <w:tab/>
      </w:r>
      <w:r w:rsidR="00C57BDF" w:rsidRPr="00C57BDF">
        <w:rPr>
          <w:rFonts w:cstheme="minorHAnsi"/>
          <w:b/>
          <w:bCs/>
          <w:i w:val="0"/>
          <w:iCs/>
        </w:rPr>
        <w:t>2020</w:t>
      </w:r>
    </w:p>
    <w:p w14:paraId="17D09407" w14:textId="1E4F14E7" w:rsidR="00351293" w:rsidRPr="00650C80" w:rsidRDefault="00650C80" w:rsidP="00650C80">
      <w:pPr>
        <w:pStyle w:val="SpaceAfter"/>
        <w:rPr>
          <w:rFonts w:cstheme="minorHAnsi"/>
          <w:b/>
          <w:bCs/>
        </w:rPr>
      </w:pPr>
      <w:r>
        <w:rPr>
          <w:rFonts w:cstheme="minorHAnsi"/>
        </w:rPr>
        <w:t xml:space="preserve">Proceedings of the International Conference on </w:t>
      </w:r>
      <w:r w:rsidR="00FA05F8">
        <w:rPr>
          <w:rFonts w:cstheme="minorHAnsi"/>
        </w:rPr>
        <w:t>New Interfaces for Musical Expression</w:t>
      </w:r>
      <w:r w:rsidR="00115D44" w:rsidRPr="00540F76">
        <w:rPr>
          <w:rFonts w:cstheme="minorHAnsi"/>
        </w:rPr>
        <w:tab/>
      </w:r>
      <w:r>
        <w:rPr>
          <w:rFonts w:cstheme="minorHAnsi"/>
          <w:b/>
          <w:bCs/>
        </w:rPr>
        <w:br/>
      </w:r>
      <w:r w:rsidRPr="00650C80">
        <w:rPr>
          <w:rFonts w:cstheme="minorHAnsi"/>
        </w:rPr>
        <w:t>Birmingham City University, pp. 625-630</w:t>
      </w:r>
      <w:r w:rsidR="00115D44" w:rsidRPr="00540F76">
        <w:rPr>
          <w:rFonts w:cstheme="minorHAnsi"/>
        </w:rPr>
        <w:tab/>
      </w:r>
    </w:p>
    <w:p w14:paraId="483659EC" w14:textId="7A0F47AC" w:rsidR="00650C80" w:rsidRPr="00E64721" w:rsidRDefault="00650C80">
      <w:pPr>
        <w:pStyle w:val="SectionHeading"/>
        <w:rPr>
          <w:rFonts w:cstheme="minorHAnsi"/>
          <w:b/>
          <w:bCs/>
        </w:rPr>
      </w:pPr>
      <w:r w:rsidRPr="00E64721">
        <w:rPr>
          <w:rFonts w:cstheme="minorHAnsi"/>
          <w:b/>
          <w:bCs/>
        </w:rPr>
        <w:t>Exhibition record</w:t>
      </w:r>
    </w:p>
    <w:p w14:paraId="76CB5632" w14:textId="4237B066" w:rsidR="004F4769" w:rsidRDefault="00E64721" w:rsidP="00650C80">
      <w:pPr>
        <w:pStyle w:val="JobTitle"/>
        <w:rPr>
          <w:rFonts w:cstheme="minorHAnsi"/>
          <w:b w:val="0"/>
          <w:bCs/>
        </w:rPr>
      </w:pPr>
      <w:r w:rsidRPr="00E64721">
        <w:rPr>
          <w:rFonts w:cstheme="minorHAnsi"/>
          <w:b w:val="0"/>
          <w:bCs/>
          <w:i/>
          <w:iCs/>
        </w:rPr>
        <w:t>“Cease”</w:t>
      </w:r>
      <w:r>
        <w:rPr>
          <w:rFonts w:cstheme="minorHAnsi"/>
          <w:b w:val="0"/>
          <w:bCs/>
        </w:rPr>
        <w:t xml:space="preserve"> – Animation</w:t>
      </w:r>
      <w:r w:rsidR="008D4503">
        <w:rPr>
          <w:rFonts w:cstheme="minorHAnsi"/>
          <w:b w:val="0"/>
          <w:bCs/>
        </w:rPr>
        <w:tab/>
      </w:r>
      <w:r w:rsidR="008D4503" w:rsidRPr="008D4503">
        <w:rPr>
          <w:rFonts w:cstheme="minorHAnsi"/>
        </w:rPr>
        <w:t>2021</w:t>
      </w:r>
    </w:p>
    <w:p w14:paraId="5A871591" w14:textId="265AF2D3" w:rsidR="00E64721" w:rsidRDefault="004F4769" w:rsidP="00650C80">
      <w:pPr>
        <w:pStyle w:val="JobTitle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>(Length – 1:37 / Independent short film)</w:t>
      </w:r>
      <w:r w:rsidR="00E64721">
        <w:rPr>
          <w:rFonts w:cstheme="minorHAnsi"/>
          <w:b w:val="0"/>
          <w:bCs/>
        </w:rPr>
        <w:tab/>
      </w:r>
      <w:r w:rsidR="00E64721">
        <w:rPr>
          <w:rFonts w:cstheme="minorHAnsi"/>
          <w:b w:val="0"/>
          <w:bCs/>
        </w:rPr>
        <w:br/>
        <w:t xml:space="preserve">Screening: </w:t>
      </w:r>
      <w:proofErr w:type="spellStart"/>
      <w:r w:rsidR="00E64721">
        <w:rPr>
          <w:rFonts w:cstheme="minorHAnsi"/>
          <w:b w:val="0"/>
          <w:bCs/>
        </w:rPr>
        <w:t>DigiEYE</w:t>
      </w:r>
      <w:proofErr w:type="spellEnd"/>
      <w:r w:rsidR="00E64721">
        <w:rPr>
          <w:rFonts w:cstheme="minorHAnsi"/>
          <w:b w:val="0"/>
          <w:bCs/>
        </w:rPr>
        <w:t xml:space="preserve"> at the Wexner Center for the Arts</w:t>
      </w:r>
      <w:r w:rsidR="00E64721">
        <w:rPr>
          <w:rFonts w:cstheme="minorHAnsi"/>
          <w:b w:val="0"/>
          <w:bCs/>
        </w:rPr>
        <w:tab/>
      </w:r>
    </w:p>
    <w:p w14:paraId="1252B977" w14:textId="77777777" w:rsidR="00E64721" w:rsidRDefault="00E64721" w:rsidP="00650C80">
      <w:pPr>
        <w:pStyle w:val="JobTitle"/>
        <w:rPr>
          <w:rFonts w:cstheme="minorHAnsi"/>
          <w:b w:val="0"/>
          <w:bCs/>
        </w:rPr>
      </w:pPr>
    </w:p>
    <w:p w14:paraId="51471075" w14:textId="1707236E" w:rsidR="00650C80" w:rsidRDefault="004F4769" w:rsidP="00650C80">
      <w:pPr>
        <w:pStyle w:val="JobTitle"/>
        <w:rPr>
          <w:rFonts w:cstheme="minorHAnsi"/>
          <w:b w:val="0"/>
          <w:bCs/>
        </w:rPr>
      </w:pPr>
      <w:r>
        <w:rPr>
          <w:rFonts w:cstheme="minorHAnsi"/>
          <w:b w:val="0"/>
          <w:bCs/>
          <w:i/>
          <w:iCs/>
        </w:rPr>
        <w:t>“</w:t>
      </w:r>
      <w:r w:rsidR="00650C80" w:rsidRPr="00650C80">
        <w:rPr>
          <w:rFonts w:cstheme="minorHAnsi"/>
          <w:b w:val="0"/>
          <w:bCs/>
          <w:i/>
          <w:iCs/>
        </w:rPr>
        <w:t>Loon</w:t>
      </w:r>
      <w:r w:rsidR="00650C80">
        <w:rPr>
          <w:rFonts w:cstheme="minorHAnsi"/>
          <w:b w:val="0"/>
          <w:bCs/>
          <w:i/>
          <w:iCs/>
        </w:rPr>
        <w:t xml:space="preserve">” </w:t>
      </w:r>
      <w:r w:rsidR="00650C80">
        <w:rPr>
          <w:rFonts w:cstheme="minorHAnsi"/>
          <w:b w:val="0"/>
          <w:bCs/>
        </w:rPr>
        <w:t>–</w:t>
      </w:r>
      <w:r w:rsidR="00B902DE">
        <w:rPr>
          <w:rFonts w:cstheme="minorHAnsi"/>
          <w:b w:val="0"/>
          <w:bCs/>
        </w:rPr>
        <w:t xml:space="preserve"> </w:t>
      </w:r>
      <w:r w:rsidR="00E64721">
        <w:rPr>
          <w:rFonts w:cstheme="minorHAnsi"/>
          <w:b w:val="0"/>
          <w:bCs/>
        </w:rPr>
        <w:t>Animation</w:t>
      </w:r>
      <w:r w:rsidR="00456ED0">
        <w:rPr>
          <w:rFonts w:cstheme="minorHAnsi"/>
          <w:b w:val="0"/>
          <w:bCs/>
        </w:rPr>
        <w:t xml:space="preserve"> – Solo Exhibition, Senior Capstone Short Film </w:t>
      </w:r>
      <w:r>
        <w:rPr>
          <w:rFonts w:cstheme="minorHAnsi"/>
          <w:b w:val="0"/>
          <w:bCs/>
        </w:rPr>
        <w:tab/>
      </w:r>
      <w:r w:rsidRPr="004F4769">
        <w:rPr>
          <w:rFonts w:cstheme="minorHAnsi"/>
        </w:rPr>
        <w:t>2016</w:t>
      </w:r>
    </w:p>
    <w:p w14:paraId="0E952EC1" w14:textId="6939CAD3" w:rsidR="00E64721" w:rsidRPr="00E64721" w:rsidRDefault="00E64721" w:rsidP="00650C80">
      <w:pPr>
        <w:pStyle w:val="JobTitle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>(Length – 6:16</w:t>
      </w:r>
      <w:r w:rsidR="004F4769">
        <w:rPr>
          <w:rFonts w:cstheme="minorHAnsi"/>
          <w:b w:val="0"/>
          <w:bCs/>
        </w:rPr>
        <w:t xml:space="preserve"> / Independent short film)</w:t>
      </w:r>
    </w:p>
    <w:p w14:paraId="27F742D3" w14:textId="0548C2A7" w:rsidR="00650C80" w:rsidRDefault="004F4769" w:rsidP="00650C80">
      <w:pPr>
        <w:pStyle w:val="JobTitle"/>
        <w:rPr>
          <w:rFonts w:cstheme="minorHAnsi"/>
        </w:rPr>
      </w:pPr>
      <w:r>
        <w:rPr>
          <w:rFonts w:cstheme="minorHAnsi"/>
          <w:b w:val="0"/>
          <w:bCs/>
        </w:rPr>
        <w:t xml:space="preserve">Screening: </w:t>
      </w:r>
      <w:proofErr w:type="spellStart"/>
      <w:r w:rsidR="00650C80">
        <w:rPr>
          <w:rFonts w:cstheme="minorHAnsi"/>
          <w:b w:val="0"/>
          <w:bCs/>
        </w:rPr>
        <w:t>Haberger</w:t>
      </w:r>
      <w:proofErr w:type="spellEnd"/>
      <w:r w:rsidR="00650C80">
        <w:rPr>
          <w:rFonts w:cstheme="minorHAnsi"/>
          <w:b w:val="0"/>
          <w:bCs/>
        </w:rPr>
        <w:t xml:space="preserve"> Science Center &amp; Gallery, Dakota State University</w:t>
      </w:r>
      <w:r w:rsidR="00650C80">
        <w:rPr>
          <w:rFonts w:cstheme="minorHAnsi"/>
          <w:b w:val="0"/>
          <w:bCs/>
        </w:rPr>
        <w:tab/>
      </w:r>
    </w:p>
    <w:p w14:paraId="7933081C" w14:textId="2A119EC4" w:rsidR="00650C80" w:rsidRDefault="00650C80" w:rsidP="00650C80">
      <w:pPr>
        <w:pStyle w:val="JobTitle"/>
        <w:rPr>
          <w:rFonts w:cstheme="minorHAnsi"/>
        </w:rPr>
      </w:pPr>
    </w:p>
    <w:p w14:paraId="01048AD1" w14:textId="67266767" w:rsidR="00650C80" w:rsidRDefault="00650C80" w:rsidP="00650C80">
      <w:pPr>
        <w:pStyle w:val="JobTitle"/>
        <w:rPr>
          <w:rFonts w:cstheme="minorHAnsi"/>
          <w:b w:val="0"/>
          <w:bCs/>
        </w:rPr>
      </w:pPr>
      <w:r w:rsidRPr="00650C80">
        <w:rPr>
          <w:rFonts w:cstheme="minorHAnsi"/>
          <w:b w:val="0"/>
          <w:bCs/>
          <w:i/>
          <w:iCs/>
        </w:rPr>
        <w:t>“</w:t>
      </w:r>
      <w:proofErr w:type="spellStart"/>
      <w:r w:rsidRPr="00650C80">
        <w:rPr>
          <w:rFonts w:cstheme="minorHAnsi"/>
          <w:b w:val="0"/>
          <w:bCs/>
          <w:i/>
          <w:iCs/>
        </w:rPr>
        <w:t>Synergenix</w:t>
      </w:r>
      <w:proofErr w:type="spellEnd"/>
      <w:r w:rsidRPr="00650C80">
        <w:rPr>
          <w:rFonts w:cstheme="minorHAnsi"/>
          <w:b w:val="0"/>
          <w:bCs/>
          <w:i/>
          <w:iCs/>
        </w:rPr>
        <w:t>”</w:t>
      </w:r>
      <w:r w:rsidRPr="00650C80">
        <w:rPr>
          <w:rFonts w:cstheme="minorHAnsi"/>
          <w:b w:val="0"/>
          <w:bCs/>
        </w:rPr>
        <w:t xml:space="preserve"> –</w:t>
      </w:r>
      <w:r>
        <w:rPr>
          <w:rFonts w:cstheme="minorHAnsi"/>
          <w:b w:val="0"/>
          <w:bCs/>
        </w:rPr>
        <w:t xml:space="preserve"> </w:t>
      </w:r>
      <w:r w:rsidRPr="00650C80">
        <w:rPr>
          <w:rFonts w:cstheme="minorHAnsi"/>
          <w:b w:val="0"/>
          <w:bCs/>
        </w:rPr>
        <w:t>Animation</w:t>
      </w:r>
      <w:r w:rsidR="00E64721">
        <w:rPr>
          <w:rFonts w:cstheme="minorHAnsi"/>
          <w:b w:val="0"/>
          <w:bCs/>
        </w:rPr>
        <w:tab/>
      </w:r>
      <w:r w:rsidR="00E64721" w:rsidRPr="00E64721">
        <w:rPr>
          <w:rFonts w:cstheme="minorHAnsi"/>
        </w:rPr>
        <w:t>2015-2016</w:t>
      </w:r>
    </w:p>
    <w:p w14:paraId="0B5BD166" w14:textId="781F2C78" w:rsidR="00650C80" w:rsidRDefault="00650C80" w:rsidP="00650C80">
      <w:pPr>
        <w:pStyle w:val="JobTitle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>(Length – 3:18 / Independent Student Collaboration / Dance-Experimental)</w:t>
      </w:r>
    </w:p>
    <w:p w14:paraId="5EF9EE47" w14:textId="241656F0" w:rsidR="00650C80" w:rsidRDefault="00650C80" w:rsidP="00650C80">
      <w:pPr>
        <w:pStyle w:val="JobTitle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>Role: Animator (Time: 2:19 – 2:36)</w:t>
      </w:r>
    </w:p>
    <w:p w14:paraId="08120A3C" w14:textId="39241AB5" w:rsidR="00650C80" w:rsidRPr="00650C80" w:rsidRDefault="00650C80" w:rsidP="00650C80">
      <w:pPr>
        <w:pStyle w:val="JobTitle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 xml:space="preserve">Film Festival Selected Entries: Dragon Dreaming Film </w:t>
      </w:r>
      <w:r w:rsidR="00456ED0">
        <w:rPr>
          <w:rFonts w:cstheme="minorHAnsi"/>
          <w:b w:val="0"/>
          <w:bCs/>
        </w:rPr>
        <w:t>Festival</w:t>
      </w:r>
      <w:r>
        <w:rPr>
          <w:rFonts w:cstheme="minorHAnsi"/>
          <w:b w:val="0"/>
          <w:bCs/>
        </w:rPr>
        <w:t>, Short Film Corner, Siouxland Film Festival,</w:t>
      </w:r>
      <w:r w:rsidR="00E64721">
        <w:rPr>
          <w:rFonts w:cstheme="minorHAnsi"/>
          <w:b w:val="0"/>
          <w:bCs/>
        </w:rPr>
        <w:t xml:space="preserve"> </w:t>
      </w:r>
      <w:r w:rsidR="00456ED0">
        <w:rPr>
          <w:rFonts w:cstheme="minorHAnsi"/>
          <w:b w:val="0"/>
          <w:bCs/>
        </w:rPr>
        <w:br/>
      </w:r>
      <w:r w:rsidR="00E64721">
        <w:rPr>
          <w:rFonts w:cstheme="minorHAnsi"/>
          <w:b w:val="0"/>
          <w:bCs/>
        </w:rPr>
        <w:t>Black</w:t>
      </w:r>
      <w:r w:rsidR="00456ED0">
        <w:rPr>
          <w:rFonts w:cstheme="minorHAnsi"/>
          <w:b w:val="0"/>
          <w:bCs/>
        </w:rPr>
        <w:t xml:space="preserve"> </w:t>
      </w:r>
      <w:r w:rsidR="00E64721">
        <w:rPr>
          <w:rFonts w:cstheme="minorHAnsi"/>
          <w:b w:val="0"/>
          <w:bCs/>
        </w:rPr>
        <w:t>Hills Film Festival</w:t>
      </w:r>
    </w:p>
    <w:p w14:paraId="6D88B816" w14:textId="70AC8B09" w:rsidR="00E64721" w:rsidRPr="00E64721" w:rsidRDefault="004A38D4">
      <w:pPr>
        <w:pStyle w:val="SectionHeading"/>
        <w:rPr>
          <w:rFonts w:cstheme="minorHAnsi"/>
          <w:b/>
          <w:bCs/>
        </w:rPr>
      </w:pPr>
      <w:r w:rsidRPr="00E64721">
        <w:rPr>
          <w:rFonts w:cstheme="minorHAnsi"/>
          <w:b/>
          <w:bCs/>
        </w:rPr>
        <w:t>Radio Television</w:t>
      </w:r>
    </w:p>
    <w:p w14:paraId="265EC8D0" w14:textId="78B1D72B" w:rsidR="00E64721" w:rsidRDefault="00E64721" w:rsidP="00E64721">
      <w:pPr>
        <w:pStyle w:val="JobTitle"/>
        <w:rPr>
          <w:rFonts w:cstheme="minorHAnsi"/>
        </w:rPr>
      </w:pPr>
      <w:r>
        <w:rPr>
          <w:rFonts w:cstheme="minorHAnsi"/>
          <w:b w:val="0"/>
          <w:bCs/>
        </w:rPr>
        <w:t>Taylor Olsen – “OSU Film Program Exposes Future Filmmakers to Cutting-Edge Technology”</w:t>
      </w:r>
      <w:r w:rsidR="004F4769">
        <w:rPr>
          <w:rFonts w:cstheme="minorHAnsi"/>
          <w:b w:val="0"/>
          <w:bCs/>
        </w:rPr>
        <w:tab/>
      </w:r>
      <w:r w:rsidR="004F4769" w:rsidRPr="004F4769">
        <w:rPr>
          <w:rFonts w:cstheme="minorHAnsi"/>
        </w:rPr>
        <w:t>2018</w:t>
      </w:r>
      <w:r>
        <w:rPr>
          <w:rFonts w:cstheme="minorHAnsi"/>
          <w:b w:val="0"/>
          <w:bCs/>
        </w:rPr>
        <w:br/>
        <w:t>WCMH-TV – Columbus, OH – July 1</w:t>
      </w:r>
      <w:r w:rsidRPr="00E64721">
        <w:rPr>
          <w:rFonts w:cstheme="minorHAnsi"/>
          <w:b w:val="0"/>
          <w:bCs/>
          <w:vertAlign w:val="superscript"/>
        </w:rPr>
        <w:t>st</w:t>
      </w:r>
      <w:r>
        <w:rPr>
          <w:rFonts w:cstheme="minorHAnsi"/>
          <w:b w:val="0"/>
          <w:bCs/>
        </w:rPr>
        <w:t xml:space="preserve">, </w:t>
      </w:r>
      <w:r w:rsidR="00456ED0">
        <w:rPr>
          <w:rFonts w:cstheme="minorHAnsi"/>
          <w:b w:val="0"/>
          <w:bCs/>
        </w:rPr>
        <w:t>2018.</w:t>
      </w:r>
      <w:r>
        <w:rPr>
          <w:rFonts w:cstheme="minorHAnsi"/>
          <w:b w:val="0"/>
          <w:bCs/>
        </w:rPr>
        <w:tab/>
      </w:r>
    </w:p>
    <w:p w14:paraId="37CB91A8" w14:textId="636F9D4C" w:rsidR="00351293" w:rsidRPr="00E64721" w:rsidRDefault="004A38D4">
      <w:pPr>
        <w:pStyle w:val="SectionHeading"/>
        <w:rPr>
          <w:rFonts w:cstheme="minorHAnsi"/>
          <w:b/>
          <w:bCs/>
        </w:rPr>
      </w:pPr>
      <w:r w:rsidRPr="00E64721">
        <w:rPr>
          <w:rFonts w:cstheme="minorHAnsi"/>
          <w:b/>
          <w:bCs/>
        </w:rPr>
        <w:t>Print media</w:t>
      </w:r>
    </w:p>
    <w:p w14:paraId="50AABC9A" w14:textId="4DCF8371" w:rsidR="00351293" w:rsidRPr="004A38D4" w:rsidRDefault="004A38D4" w:rsidP="004A38D4">
      <w:pPr>
        <w:pStyle w:val="NormalBodyText"/>
        <w:rPr>
          <w:rFonts w:cstheme="minorHAnsi"/>
          <w:b/>
          <w:bCs/>
        </w:rPr>
      </w:pPr>
      <w:r w:rsidRPr="00E64721">
        <w:rPr>
          <w:rFonts w:cstheme="minorHAnsi"/>
        </w:rPr>
        <w:t>“Giants in the Earth”</w:t>
      </w:r>
      <w:r w:rsidRPr="00E64721">
        <w:t xml:space="preserve"> – Collaborative Mixed Media Collage</w:t>
      </w:r>
      <w:r w:rsidRPr="004A38D4">
        <w:rPr>
          <w:rFonts w:cstheme="minorHAnsi"/>
          <w:b/>
          <w:bCs/>
        </w:rPr>
        <w:tab/>
        <w:t>201</w:t>
      </w:r>
      <w:r>
        <w:rPr>
          <w:rFonts w:cstheme="minorHAnsi"/>
          <w:b/>
          <w:bCs/>
        </w:rPr>
        <w:t>4</w:t>
      </w:r>
    </w:p>
    <w:p w14:paraId="4EEC2734" w14:textId="54F047C8" w:rsidR="004A38D4" w:rsidRDefault="004A38D4" w:rsidP="004A38D4">
      <w:pPr>
        <w:pStyle w:val="NormalBodyText"/>
        <w:rPr>
          <w:rFonts w:cstheme="minorHAnsi"/>
        </w:rPr>
      </w:pPr>
      <w:r>
        <w:rPr>
          <w:rFonts w:cstheme="minorHAnsi"/>
        </w:rPr>
        <w:t xml:space="preserve">Based on the Novel by </w:t>
      </w:r>
      <w:proofErr w:type="spellStart"/>
      <w:r>
        <w:rPr>
          <w:rFonts w:cstheme="minorHAnsi"/>
        </w:rPr>
        <w:t>Edvart</w:t>
      </w:r>
      <w:proofErr w:type="spellEnd"/>
      <w:r>
        <w:rPr>
          <w:rFonts w:cstheme="minorHAnsi"/>
        </w:rPr>
        <w:t xml:space="preserve"> Rolvaag – Published work </w:t>
      </w:r>
    </w:p>
    <w:p w14:paraId="453C76A8" w14:textId="2301E3B9" w:rsidR="00456ED0" w:rsidRDefault="004A38D4" w:rsidP="00456ED0">
      <w:pPr>
        <w:pStyle w:val="NormalBodyText"/>
        <w:rPr>
          <w:rFonts w:cstheme="minorHAnsi"/>
        </w:rPr>
      </w:pPr>
      <w:r>
        <w:rPr>
          <w:rFonts w:cstheme="minorHAnsi"/>
        </w:rPr>
        <w:t>South Dakota State University</w:t>
      </w:r>
    </w:p>
    <w:p w14:paraId="2CE90CD8" w14:textId="7C75B3D5" w:rsidR="00456ED0" w:rsidRPr="00E64721" w:rsidRDefault="00456ED0" w:rsidP="00456ED0">
      <w:pPr>
        <w:pStyle w:val="SectionHeading"/>
        <w:rPr>
          <w:rFonts w:cstheme="minorHAnsi"/>
          <w:b/>
          <w:bCs/>
        </w:rPr>
      </w:pPr>
      <w:r>
        <w:rPr>
          <w:rFonts w:cstheme="minorHAnsi"/>
          <w:b/>
          <w:bCs/>
        </w:rPr>
        <w:t>Technical skills</w:t>
      </w:r>
    </w:p>
    <w:p w14:paraId="039E7751" w14:textId="787895C6" w:rsidR="00456ED0" w:rsidRPr="004A38D4" w:rsidRDefault="00456ED0" w:rsidP="00456ED0">
      <w:pPr>
        <w:pStyle w:val="NormalBodyText"/>
        <w:rPr>
          <w:rFonts w:cstheme="minorHAnsi"/>
          <w:b/>
          <w:bCs/>
        </w:rPr>
      </w:pPr>
      <w:r>
        <w:rPr>
          <w:rFonts w:cstheme="minorHAnsi"/>
        </w:rPr>
        <w:t>Animation | Design | Music | Drawing &amp; Illustration | Sound Synthesis</w:t>
      </w:r>
      <w:r w:rsidRPr="004A38D4">
        <w:rPr>
          <w:rFonts w:cstheme="minorHAnsi"/>
          <w:b/>
          <w:bCs/>
        </w:rPr>
        <w:tab/>
      </w:r>
    </w:p>
    <w:p w14:paraId="2C617A33" w14:textId="0B85252B" w:rsidR="003F6CDB" w:rsidRDefault="001008C8" w:rsidP="003F6CDB">
      <w:pPr>
        <w:pStyle w:val="NormalBodyText"/>
        <w:ind w:left="720"/>
        <w:rPr>
          <w:rFonts w:cstheme="minorHAnsi"/>
        </w:rPr>
      </w:pPr>
      <w:r>
        <w:rPr>
          <w:rFonts w:cstheme="minorHAnsi"/>
        </w:rPr>
        <w:t>Knowledge</w:t>
      </w:r>
      <w:r w:rsidR="00456ED0">
        <w:rPr>
          <w:rFonts w:cstheme="minorHAnsi"/>
        </w:rPr>
        <w:t xml:space="preserve"> of animation, drawing techniques, music, and technical programs such as:</w:t>
      </w:r>
      <w:r w:rsidR="00456ED0">
        <w:rPr>
          <w:rFonts w:cstheme="minorHAnsi"/>
        </w:rPr>
        <w:br/>
        <w:t>After Effects,</w:t>
      </w:r>
      <w:r>
        <w:rPr>
          <w:rFonts w:cstheme="minorHAnsi"/>
        </w:rPr>
        <w:t xml:space="preserve"> Animate,</w:t>
      </w:r>
      <w:r w:rsidR="00456ED0">
        <w:rPr>
          <w:rFonts w:cstheme="minorHAnsi"/>
        </w:rPr>
        <w:t xml:space="preserve"> Premiere, Maya, Photoshop, Illustrator, InDesign, </w:t>
      </w:r>
      <w:r>
        <w:rPr>
          <w:rFonts w:cstheme="minorHAnsi"/>
        </w:rPr>
        <w:t xml:space="preserve">Procreate, </w:t>
      </w:r>
      <w:r w:rsidR="00456ED0">
        <w:rPr>
          <w:rFonts w:cstheme="minorHAnsi"/>
        </w:rPr>
        <w:t>Max/MSP</w:t>
      </w:r>
    </w:p>
    <w:p w14:paraId="7C2760DD" w14:textId="00A6C0E8" w:rsidR="003F6CDB" w:rsidRPr="00E64721" w:rsidRDefault="003F6CDB" w:rsidP="003F6CDB">
      <w:pPr>
        <w:pStyle w:val="SectionHeading"/>
        <w:rPr>
          <w:rFonts w:cstheme="minorHAnsi"/>
          <w:b/>
          <w:bCs/>
        </w:rPr>
      </w:pPr>
      <w:r>
        <w:rPr>
          <w:rFonts w:cstheme="minorHAnsi"/>
          <w:b/>
          <w:bCs/>
        </w:rPr>
        <w:t>Outreach</w:t>
      </w:r>
    </w:p>
    <w:p w14:paraId="335D1D0C" w14:textId="7E4BF58B" w:rsidR="001555CD" w:rsidRDefault="001555CD" w:rsidP="003F6CDB">
      <w:pPr>
        <w:pStyle w:val="JobTitle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>Judge</w:t>
      </w:r>
      <w:r>
        <w:rPr>
          <w:rFonts w:cstheme="minorHAnsi"/>
          <w:b w:val="0"/>
          <w:bCs/>
        </w:rPr>
        <w:tab/>
      </w:r>
      <w:r w:rsidRPr="001555CD">
        <w:rPr>
          <w:rFonts w:cstheme="minorHAnsi"/>
        </w:rPr>
        <w:t>2022</w:t>
      </w:r>
    </w:p>
    <w:p w14:paraId="0DBBEE9B" w14:textId="499F1363" w:rsidR="003F6CDB" w:rsidRDefault="003F6CDB" w:rsidP="003F6CDB">
      <w:pPr>
        <w:pStyle w:val="JobTitle"/>
        <w:rPr>
          <w:rFonts w:cstheme="minorHAnsi"/>
        </w:rPr>
      </w:pPr>
      <w:r>
        <w:rPr>
          <w:rFonts w:cstheme="minorHAnsi"/>
          <w:b w:val="0"/>
          <w:bCs/>
        </w:rPr>
        <w:t xml:space="preserve">Mad Royal Film </w:t>
      </w:r>
      <w:r w:rsidR="001555CD">
        <w:rPr>
          <w:rFonts w:cstheme="minorHAnsi"/>
          <w:b w:val="0"/>
          <w:bCs/>
        </w:rPr>
        <w:t>Fest</w:t>
      </w:r>
      <w:r>
        <w:rPr>
          <w:rFonts w:cstheme="minorHAnsi"/>
          <w:b w:val="0"/>
          <w:bCs/>
        </w:rPr>
        <w:tab/>
      </w:r>
    </w:p>
    <w:p w14:paraId="5F39F37E" w14:textId="0A111C23" w:rsidR="00CB17F0" w:rsidRPr="00540F76" w:rsidRDefault="00CB17F0" w:rsidP="00CB17F0">
      <w:pPr>
        <w:pStyle w:val="NormalBodyText"/>
        <w:ind w:left="0"/>
        <w:rPr>
          <w:rFonts w:cstheme="minorHAnsi"/>
        </w:rPr>
      </w:pPr>
    </w:p>
    <w:sectPr w:rsidR="00CB17F0" w:rsidRPr="00540F76">
      <w:headerReference w:type="default" r:id="rId7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6A92" w14:textId="77777777" w:rsidR="0019402F" w:rsidRDefault="0019402F">
      <w:pPr>
        <w:spacing w:line="240" w:lineRule="auto"/>
      </w:pPr>
      <w:r>
        <w:separator/>
      </w:r>
    </w:p>
  </w:endnote>
  <w:endnote w:type="continuationSeparator" w:id="0">
    <w:p w14:paraId="4B02FF6D" w14:textId="77777777" w:rsidR="0019402F" w:rsidRDefault="00194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B17B" w14:textId="77777777" w:rsidR="0019402F" w:rsidRDefault="0019402F">
      <w:pPr>
        <w:spacing w:line="240" w:lineRule="auto"/>
      </w:pPr>
      <w:r>
        <w:separator/>
      </w:r>
    </w:p>
  </w:footnote>
  <w:footnote w:type="continuationSeparator" w:id="0">
    <w:p w14:paraId="501F783C" w14:textId="77777777" w:rsidR="0019402F" w:rsidRDefault="00194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E805" w14:textId="6C53C44B" w:rsidR="00351293" w:rsidRPr="00FA05F8" w:rsidRDefault="0019402F">
    <w:pPr>
      <w:pStyle w:val="YourName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alias w:val="Your name:"/>
        <w:tag w:val="Your name:"/>
        <w:id w:val="1763177383"/>
        <w:placeholder>
          <w:docPart w:val="C581F0BD9A7F4852B5B2B788C9C9681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r w:rsidR="00C57BDF">
          <w:rPr>
            <w:rFonts w:asciiTheme="minorHAnsi" w:hAnsiTheme="minorHAnsi" w:cstheme="minorHAnsi"/>
          </w:rPr>
          <w:t>Taylor Olsen</w:t>
        </w:r>
      </w:sdtContent>
    </w:sdt>
    <w:r w:rsidR="00115D44" w:rsidRPr="00FA05F8">
      <w:rPr>
        <w:rFonts w:asciiTheme="minorHAnsi" w:hAnsiTheme="minorHAnsi" w:cstheme="minorHAnsi"/>
      </w:rPr>
      <w:tab/>
      <w:t xml:space="preserve">Page </w:t>
    </w:r>
    <w:r w:rsidR="00115D44" w:rsidRPr="00FA05F8">
      <w:rPr>
        <w:rFonts w:asciiTheme="minorHAnsi" w:hAnsiTheme="minorHAnsi" w:cstheme="minorHAnsi"/>
        <w:noProof/>
      </w:rPr>
      <w:fldChar w:fldCharType="begin"/>
    </w:r>
    <w:r w:rsidR="00115D44" w:rsidRPr="00FA05F8">
      <w:rPr>
        <w:rFonts w:asciiTheme="minorHAnsi" w:hAnsiTheme="minorHAnsi" w:cstheme="minorHAnsi"/>
        <w:noProof/>
      </w:rPr>
      <w:instrText xml:space="preserve"> PAGE   \* MERGEFORMAT </w:instrText>
    </w:r>
    <w:r w:rsidR="00115D44" w:rsidRPr="00FA05F8">
      <w:rPr>
        <w:rFonts w:asciiTheme="minorHAnsi" w:hAnsiTheme="minorHAnsi" w:cstheme="minorHAnsi"/>
        <w:noProof/>
      </w:rPr>
      <w:fldChar w:fldCharType="separate"/>
    </w:r>
    <w:r w:rsidR="00992C80" w:rsidRPr="00FA05F8">
      <w:rPr>
        <w:rFonts w:asciiTheme="minorHAnsi" w:hAnsiTheme="minorHAnsi" w:cstheme="minorHAnsi"/>
        <w:noProof/>
      </w:rPr>
      <w:t>2</w:t>
    </w:r>
    <w:r w:rsidR="00115D44" w:rsidRPr="00FA05F8">
      <w:rPr>
        <w:rFonts w:asciiTheme="minorHAnsi" w:hAnsiTheme="minorHAnsi" w:cstheme="minorHAnsi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A2A02"/>
    <w:multiLevelType w:val="hybridMultilevel"/>
    <w:tmpl w:val="4092AF3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3E9E7690"/>
    <w:multiLevelType w:val="hybridMultilevel"/>
    <w:tmpl w:val="6C4651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F0F2C25"/>
    <w:multiLevelType w:val="hybridMultilevel"/>
    <w:tmpl w:val="79DA13E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4883BA5"/>
    <w:multiLevelType w:val="hybridMultilevel"/>
    <w:tmpl w:val="E10AFE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66546428"/>
    <w:multiLevelType w:val="hybridMultilevel"/>
    <w:tmpl w:val="18A617C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78F352AA"/>
    <w:multiLevelType w:val="hybridMultilevel"/>
    <w:tmpl w:val="30327E0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798B2ACE"/>
    <w:multiLevelType w:val="hybridMultilevel"/>
    <w:tmpl w:val="9E80169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76"/>
    <w:rsid w:val="000275BD"/>
    <w:rsid w:val="00032A20"/>
    <w:rsid w:val="000473E6"/>
    <w:rsid w:val="000D5D58"/>
    <w:rsid w:val="001008C8"/>
    <w:rsid w:val="001122AB"/>
    <w:rsid w:val="00115D44"/>
    <w:rsid w:val="001219C5"/>
    <w:rsid w:val="001366D7"/>
    <w:rsid w:val="001555CD"/>
    <w:rsid w:val="00162654"/>
    <w:rsid w:val="0019402F"/>
    <w:rsid w:val="001A243B"/>
    <w:rsid w:val="001E6FD8"/>
    <w:rsid w:val="00212915"/>
    <w:rsid w:val="00244049"/>
    <w:rsid w:val="00290928"/>
    <w:rsid w:val="002D1204"/>
    <w:rsid w:val="00332342"/>
    <w:rsid w:val="0033304C"/>
    <w:rsid w:val="00333310"/>
    <w:rsid w:val="00351293"/>
    <w:rsid w:val="00354396"/>
    <w:rsid w:val="00394CA0"/>
    <w:rsid w:val="003C433A"/>
    <w:rsid w:val="003F6CDB"/>
    <w:rsid w:val="00413EAE"/>
    <w:rsid w:val="00420F8F"/>
    <w:rsid w:val="00456ED0"/>
    <w:rsid w:val="004A38D4"/>
    <w:rsid w:val="004A60BC"/>
    <w:rsid w:val="004C0619"/>
    <w:rsid w:val="004F4769"/>
    <w:rsid w:val="005370C9"/>
    <w:rsid w:val="00540F76"/>
    <w:rsid w:val="00543E21"/>
    <w:rsid w:val="00552139"/>
    <w:rsid w:val="00590378"/>
    <w:rsid w:val="005B5E8B"/>
    <w:rsid w:val="006243F7"/>
    <w:rsid w:val="00630AEC"/>
    <w:rsid w:val="00650C80"/>
    <w:rsid w:val="0066092C"/>
    <w:rsid w:val="006D3943"/>
    <w:rsid w:val="006F165E"/>
    <w:rsid w:val="007359D1"/>
    <w:rsid w:val="00740ED8"/>
    <w:rsid w:val="00751941"/>
    <w:rsid w:val="00776CA7"/>
    <w:rsid w:val="007B5138"/>
    <w:rsid w:val="00805A86"/>
    <w:rsid w:val="00823B8D"/>
    <w:rsid w:val="00847465"/>
    <w:rsid w:val="008517EA"/>
    <w:rsid w:val="00854F00"/>
    <w:rsid w:val="008628A3"/>
    <w:rsid w:val="00894C3F"/>
    <w:rsid w:val="008C3BBE"/>
    <w:rsid w:val="008D4503"/>
    <w:rsid w:val="008E2395"/>
    <w:rsid w:val="0096494E"/>
    <w:rsid w:val="00964B54"/>
    <w:rsid w:val="00992C80"/>
    <w:rsid w:val="009A5F38"/>
    <w:rsid w:val="009E7DE5"/>
    <w:rsid w:val="009F5685"/>
    <w:rsid w:val="00A30D36"/>
    <w:rsid w:val="00A421A5"/>
    <w:rsid w:val="00A540DF"/>
    <w:rsid w:val="00A61EEA"/>
    <w:rsid w:val="00AF0D61"/>
    <w:rsid w:val="00AF1E35"/>
    <w:rsid w:val="00B32FE9"/>
    <w:rsid w:val="00B5475F"/>
    <w:rsid w:val="00B674F7"/>
    <w:rsid w:val="00B70E24"/>
    <w:rsid w:val="00B902DE"/>
    <w:rsid w:val="00BA4633"/>
    <w:rsid w:val="00BF6A8E"/>
    <w:rsid w:val="00C43AF1"/>
    <w:rsid w:val="00C57BDF"/>
    <w:rsid w:val="00C72945"/>
    <w:rsid w:val="00CB17F0"/>
    <w:rsid w:val="00CC1A5B"/>
    <w:rsid w:val="00CD60A0"/>
    <w:rsid w:val="00CD6E35"/>
    <w:rsid w:val="00D07027"/>
    <w:rsid w:val="00D12E73"/>
    <w:rsid w:val="00D230C2"/>
    <w:rsid w:val="00D31B53"/>
    <w:rsid w:val="00D809B7"/>
    <w:rsid w:val="00D83CBB"/>
    <w:rsid w:val="00DD2EF5"/>
    <w:rsid w:val="00E03CA4"/>
    <w:rsid w:val="00E041AA"/>
    <w:rsid w:val="00E30138"/>
    <w:rsid w:val="00E439A5"/>
    <w:rsid w:val="00E64721"/>
    <w:rsid w:val="00E9735A"/>
    <w:rsid w:val="00EB1FF5"/>
    <w:rsid w:val="00EC009B"/>
    <w:rsid w:val="00EF31B1"/>
    <w:rsid w:val="00F67425"/>
    <w:rsid w:val="00F8213C"/>
    <w:rsid w:val="00F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545276"/>
  <w15:docId w15:val="{9EFD2779-943F-43C2-B58E-8055B7A3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30D36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30D36"/>
    <w:rPr>
      <w:rFonts w:ascii="Corbel" w:eastAsia="Corbel" w:hAnsi="Corbel" w:cs="Corbe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57B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B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1"/>
    <w:rsid w:val="00E3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ova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6F27FE34F74D5BB91C2DF8E3C8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C805-6895-432E-81EB-51995CC9F57B}"/>
      </w:docPartPr>
      <w:docPartBody>
        <w:p w:rsidR="00DE0FD9" w:rsidRDefault="00A4005E">
          <w:pPr>
            <w:pStyle w:val="B96F27FE34F74D5BB91C2DF8E3C87A15"/>
          </w:pPr>
          <w:r>
            <w:t>your name</w:t>
          </w:r>
        </w:p>
      </w:docPartBody>
    </w:docPart>
    <w:docPart>
      <w:docPartPr>
        <w:name w:val="309618BB8C5B420CB2D062417F3D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1868-B9C4-4677-9114-F6649D890FD0}"/>
      </w:docPartPr>
      <w:docPartBody>
        <w:p w:rsidR="00DE0FD9" w:rsidRDefault="00A4005E">
          <w:pPr>
            <w:pStyle w:val="309618BB8C5B420CB2D062417F3D7FB6"/>
          </w:pPr>
          <w:r>
            <w:t>EDUCATION</w:t>
          </w:r>
        </w:p>
      </w:docPartBody>
    </w:docPart>
    <w:docPart>
      <w:docPartPr>
        <w:name w:val="EAA81D06F0B94AA19E677AAC2863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EDE2-921A-4ACF-A6BF-2484FF204D2B}"/>
      </w:docPartPr>
      <w:docPartBody>
        <w:p w:rsidR="00DE0FD9" w:rsidRDefault="00A4005E">
          <w:pPr>
            <w:pStyle w:val="EAA81D06F0B94AA19E677AAC2863E709"/>
          </w:pPr>
          <w:r>
            <w:t>TEACHING EXPERIENCE</w:t>
          </w:r>
        </w:p>
      </w:docPartBody>
    </w:docPart>
    <w:docPart>
      <w:docPartPr>
        <w:name w:val="C581F0BD9A7F4852B5B2B788C9C9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A9FFC-5EED-4A04-8CF3-3373CA9E6E30}"/>
      </w:docPartPr>
      <w:docPartBody>
        <w:p w:rsidR="00DE0FD9" w:rsidRDefault="00A4005E">
          <w:pPr>
            <w:pStyle w:val="C581F0BD9A7F4852B5B2B788C9C96815"/>
          </w:pPr>
          <w:r>
            <w:t>“The Female Betrayed and Modern Media”</w:t>
          </w:r>
        </w:p>
      </w:docPartBody>
    </w:docPart>
    <w:docPart>
      <w:docPartPr>
        <w:name w:val="3ED3BFBB9F2D45B8AA12F0001373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57A3-4A41-4D50-8D46-34F7412B8030}"/>
      </w:docPartPr>
      <w:docPartBody>
        <w:p w:rsidR="00DE0FD9" w:rsidRDefault="00CC7E9F" w:rsidP="00CC7E9F">
          <w:pPr>
            <w:pStyle w:val="3ED3BFBB9F2D45B8AA12F000137338A8"/>
          </w:pPr>
          <w:r>
            <w:t>–</w:t>
          </w:r>
        </w:p>
      </w:docPartBody>
    </w:docPart>
    <w:docPart>
      <w:docPartPr>
        <w:name w:val="7C884D5181374F0D9B27F81899EDA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3638-501C-4C04-91DD-E2507955E300}"/>
      </w:docPartPr>
      <w:docPartBody>
        <w:p w:rsidR="00DE0FD9" w:rsidRDefault="00CC7E9F" w:rsidP="00CC7E9F">
          <w:pPr>
            <w:pStyle w:val="7C884D5181374F0D9B27F81899EDA8C7"/>
          </w:pPr>
          <w:r>
            <w:t>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9F"/>
    <w:rsid w:val="000C06AE"/>
    <w:rsid w:val="000D1CE7"/>
    <w:rsid w:val="000D24BC"/>
    <w:rsid w:val="00112948"/>
    <w:rsid w:val="002A416B"/>
    <w:rsid w:val="00A379E4"/>
    <w:rsid w:val="00A4005E"/>
    <w:rsid w:val="00CC7E9F"/>
    <w:rsid w:val="00D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6F27FE34F74D5BB91C2DF8E3C87A15">
    <w:name w:val="B96F27FE34F74D5BB91C2DF8E3C87A15"/>
  </w:style>
  <w:style w:type="paragraph" w:customStyle="1" w:styleId="309618BB8C5B420CB2D062417F3D7FB6">
    <w:name w:val="309618BB8C5B420CB2D062417F3D7FB6"/>
  </w:style>
  <w:style w:type="paragraph" w:customStyle="1" w:styleId="EAA81D06F0B94AA19E677AAC2863E709">
    <w:name w:val="EAA81D06F0B94AA19E677AAC2863E709"/>
  </w:style>
  <w:style w:type="paragraph" w:customStyle="1" w:styleId="C581F0BD9A7F4852B5B2B788C9C96815">
    <w:name w:val="C581F0BD9A7F4852B5B2B788C9C96815"/>
  </w:style>
  <w:style w:type="paragraph" w:customStyle="1" w:styleId="3ED3BFBB9F2D45B8AA12F000137338A8">
    <w:name w:val="3ED3BFBB9F2D45B8AA12F000137338A8"/>
    <w:rsid w:val="00CC7E9F"/>
  </w:style>
  <w:style w:type="paragraph" w:customStyle="1" w:styleId="7C884D5181374F0D9B27F81899EDA8C7">
    <w:name w:val="7C884D5181374F0D9B27F81899EDA8C7"/>
    <w:rsid w:val="00CC7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vitae.dotx</Template>
  <TotalTime>2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Taylor Olsen</dc:creator>
  <cp:keywords/>
  <cp:lastModifiedBy>Olsen, Taylor J.</cp:lastModifiedBy>
  <cp:revision>3</cp:revision>
  <cp:lastPrinted>2006-08-01T17:47:00Z</cp:lastPrinted>
  <dcterms:created xsi:type="dcterms:W3CDTF">2022-03-09T00:11:00Z</dcterms:created>
  <dcterms:modified xsi:type="dcterms:W3CDTF">2022-03-09T00:13:00Z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